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65CFF" w14:textId="061ED659" w:rsidR="002E4A9D" w:rsidRPr="003C6EEA" w:rsidRDefault="002E4A9D" w:rsidP="002E4A9D">
      <w:pPr>
        <w:pStyle w:val="3"/>
        <w:spacing w:line="360" w:lineRule="auto"/>
        <w:jc w:val="center"/>
        <w:rPr>
          <w:rFonts w:ascii="Times New Roman" w:hAnsi="Times New Roman" w:cs="Times New Roman"/>
          <w:sz w:val="32"/>
          <w:szCs w:val="32"/>
          <w:lang w:val="uk-UA"/>
        </w:rPr>
      </w:pPr>
      <w:r w:rsidRPr="003C6EEA">
        <w:rPr>
          <w:rFonts w:ascii="Times New Roman" w:hAnsi="Times New Roman" w:cs="Times New Roman"/>
          <w:sz w:val="32"/>
          <w:szCs w:val="32"/>
        </w:rPr>
        <w:t>Соціальна</w:t>
      </w:r>
      <w:r w:rsidR="000650DB" w:rsidRPr="003C6EEA">
        <w:rPr>
          <w:rFonts w:ascii="Times New Roman" w:hAnsi="Times New Roman" w:cs="Times New Roman"/>
          <w:sz w:val="32"/>
          <w:szCs w:val="32"/>
        </w:rPr>
        <w:t xml:space="preserve"> </w:t>
      </w:r>
      <w:r w:rsidRPr="003C6EEA">
        <w:rPr>
          <w:rFonts w:ascii="Times New Roman" w:hAnsi="Times New Roman" w:cs="Times New Roman"/>
          <w:sz w:val="32"/>
          <w:szCs w:val="32"/>
        </w:rPr>
        <w:t>захищеність</w:t>
      </w:r>
      <w:r w:rsidR="000650DB" w:rsidRPr="003C6EEA">
        <w:rPr>
          <w:rFonts w:ascii="Times New Roman" w:hAnsi="Times New Roman" w:cs="Times New Roman"/>
          <w:sz w:val="32"/>
          <w:szCs w:val="32"/>
        </w:rPr>
        <w:t xml:space="preserve"> </w:t>
      </w:r>
      <w:r w:rsidRPr="003C6EEA">
        <w:rPr>
          <w:rFonts w:ascii="Times New Roman" w:hAnsi="Times New Roman" w:cs="Times New Roman"/>
          <w:sz w:val="32"/>
          <w:szCs w:val="32"/>
        </w:rPr>
        <w:t>ветеранів</w:t>
      </w:r>
      <w:r w:rsidR="000650DB" w:rsidRPr="003C6EEA">
        <w:rPr>
          <w:rFonts w:ascii="Times New Roman" w:hAnsi="Times New Roman" w:cs="Times New Roman"/>
          <w:sz w:val="32"/>
          <w:szCs w:val="32"/>
        </w:rPr>
        <w:t xml:space="preserve"> </w:t>
      </w:r>
      <w:r w:rsidRPr="003C6EEA">
        <w:rPr>
          <w:rFonts w:ascii="Times New Roman" w:hAnsi="Times New Roman" w:cs="Times New Roman"/>
          <w:sz w:val="32"/>
          <w:szCs w:val="32"/>
        </w:rPr>
        <w:t>в</w:t>
      </w:r>
      <w:r w:rsidR="000650DB" w:rsidRPr="003C6EEA">
        <w:rPr>
          <w:rFonts w:ascii="Times New Roman" w:hAnsi="Times New Roman" w:cs="Times New Roman"/>
          <w:sz w:val="32"/>
          <w:szCs w:val="32"/>
        </w:rPr>
        <w:t xml:space="preserve"> </w:t>
      </w:r>
      <w:r w:rsidRPr="003C6EEA">
        <w:rPr>
          <w:rFonts w:ascii="Times New Roman" w:hAnsi="Times New Roman" w:cs="Times New Roman"/>
          <w:sz w:val="32"/>
          <w:szCs w:val="32"/>
        </w:rPr>
        <w:t>Україні</w:t>
      </w:r>
      <w:r w:rsidRPr="003C6EEA">
        <w:rPr>
          <w:rFonts w:ascii="Times New Roman" w:hAnsi="Times New Roman" w:cs="Times New Roman"/>
          <w:sz w:val="32"/>
          <w:szCs w:val="32"/>
          <w:lang w:val="uk-UA"/>
        </w:rPr>
        <w:t>:</w:t>
      </w:r>
    </w:p>
    <w:p w14:paraId="33FA89D0" w14:textId="1132899D" w:rsidR="002E4A9D" w:rsidRPr="003C6EEA" w:rsidRDefault="002E4A9D" w:rsidP="005C1590">
      <w:pPr>
        <w:spacing w:line="240" w:lineRule="auto"/>
        <w:jc w:val="center"/>
        <w:rPr>
          <w:rFonts w:ascii="Times New Roman" w:hAnsi="Times New Roman"/>
          <w:b/>
          <w:i/>
          <w:sz w:val="28"/>
          <w:szCs w:val="28"/>
          <w:lang w:val="uk-UA"/>
        </w:rPr>
      </w:pPr>
      <w:r w:rsidRPr="003C6EEA">
        <w:rPr>
          <w:rFonts w:ascii="Times New Roman" w:hAnsi="Times New Roman"/>
          <w:b/>
          <w:i/>
          <w:sz w:val="28"/>
          <w:szCs w:val="28"/>
        </w:rPr>
        <w:t>анотований</w:t>
      </w:r>
      <w:r w:rsidR="000650DB" w:rsidRPr="003C6EEA">
        <w:rPr>
          <w:rFonts w:ascii="Times New Roman" w:hAnsi="Times New Roman"/>
          <w:b/>
          <w:i/>
          <w:sz w:val="28"/>
          <w:szCs w:val="28"/>
        </w:rPr>
        <w:t xml:space="preserve"> </w:t>
      </w:r>
      <w:r w:rsidRPr="003C6EEA">
        <w:rPr>
          <w:rFonts w:ascii="Times New Roman" w:hAnsi="Times New Roman"/>
          <w:b/>
          <w:i/>
          <w:sz w:val="28"/>
          <w:szCs w:val="28"/>
        </w:rPr>
        <w:t>бібліографічний</w:t>
      </w:r>
      <w:r w:rsidR="000650DB" w:rsidRPr="003C6EEA">
        <w:rPr>
          <w:rFonts w:ascii="Times New Roman" w:hAnsi="Times New Roman"/>
          <w:b/>
          <w:i/>
          <w:sz w:val="28"/>
          <w:szCs w:val="28"/>
        </w:rPr>
        <w:t xml:space="preserve"> </w:t>
      </w:r>
      <w:r w:rsidRPr="003C6EEA">
        <w:rPr>
          <w:rFonts w:ascii="Times New Roman" w:hAnsi="Times New Roman"/>
          <w:b/>
          <w:i/>
          <w:sz w:val="28"/>
          <w:szCs w:val="28"/>
        </w:rPr>
        <w:t>список</w:t>
      </w:r>
    </w:p>
    <w:p w14:paraId="03FC3ABD" w14:textId="1D537C6B" w:rsidR="002F0AC7" w:rsidRPr="003C6EEA" w:rsidRDefault="002E4A9D" w:rsidP="005C1590">
      <w:pPr>
        <w:spacing w:line="240" w:lineRule="auto"/>
        <w:jc w:val="center"/>
        <w:rPr>
          <w:rFonts w:ascii="Times New Roman" w:hAnsi="Times New Roman"/>
          <w:b/>
          <w:i/>
          <w:sz w:val="28"/>
          <w:szCs w:val="28"/>
        </w:rPr>
      </w:pPr>
      <w:r w:rsidRPr="003C6EEA">
        <w:rPr>
          <w:rFonts w:ascii="Times New Roman" w:hAnsi="Times New Roman"/>
          <w:b/>
          <w:i/>
          <w:sz w:val="28"/>
          <w:szCs w:val="28"/>
        </w:rPr>
        <w:t>202</w:t>
      </w:r>
      <w:r w:rsidR="001F781D" w:rsidRPr="003C6EEA">
        <w:rPr>
          <w:rFonts w:ascii="Times New Roman" w:hAnsi="Times New Roman"/>
          <w:b/>
          <w:i/>
          <w:sz w:val="28"/>
          <w:szCs w:val="28"/>
          <w:lang w:val="uk-UA"/>
        </w:rPr>
        <w:t>5</w:t>
      </w:r>
      <w:r w:rsidRPr="003C6EEA">
        <w:rPr>
          <w:rFonts w:ascii="Times New Roman" w:hAnsi="Times New Roman"/>
          <w:b/>
          <w:i/>
          <w:sz w:val="28"/>
          <w:szCs w:val="28"/>
        </w:rPr>
        <w:t>.</w:t>
      </w:r>
      <w:r w:rsidR="000650DB" w:rsidRPr="003C6EEA">
        <w:rPr>
          <w:rFonts w:ascii="Times New Roman" w:hAnsi="Times New Roman"/>
          <w:b/>
          <w:i/>
          <w:sz w:val="28"/>
          <w:szCs w:val="28"/>
        </w:rPr>
        <w:t xml:space="preserve"> </w:t>
      </w:r>
      <w:r w:rsidRPr="003C6EEA">
        <w:rPr>
          <w:rFonts w:ascii="Times New Roman" w:hAnsi="Times New Roman"/>
          <w:b/>
          <w:i/>
          <w:sz w:val="28"/>
          <w:szCs w:val="28"/>
        </w:rPr>
        <w:t>–</w:t>
      </w:r>
      <w:r w:rsidR="000650DB" w:rsidRPr="003C6EEA">
        <w:rPr>
          <w:rFonts w:ascii="Times New Roman" w:hAnsi="Times New Roman"/>
          <w:b/>
          <w:i/>
          <w:sz w:val="28"/>
          <w:szCs w:val="28"/>
        </w:rPr>
        <w:t xml:space="preserve"> </w:t>
      </w:r>
      <w:r w:rsidRPr="003C6EEA">
        <w:rPr>
          <w:rFonts w:ascii="Times New Roman" w:hAnsi="Times New Roman"/>
          <w:b/>
          <w:i/>
          <w:sz w:val="28"/>
          <w:szCs w:val="28"/>
        </w:rPr>
        <w:t>Вип.</w:t>
      </w:r>
      <w:r w:rsidR="000650DB" w:rsidRPr="003C6EEA">
        <w:rPr>
          <w:rFonts w:ascii="Times New Roman" w:hAnsi="Times New Roman"/>
          <w:b/>
          <w:i/>
          <w:sz w:val="28"/>
          <w:szCs w:val="28"/>
        </w:rPr>
        <w:t xml:space="preserve"> </w:t>
      </w:r>
      <w:r w:rsidR="00E56FD4" w:rsidRPr="003C6EEA">
        <w:rPr>
          <w:rFonts w:ascii="Times New Roman" w:hAnsi="Times New Roman"/>
          <w:b/>
          <w:i/>
          <w:sz w:val="28"/>
          <w:szCs w:val="28"/>
          <w:lang w:val="uk-UA"/>
        </w:rPr>
        <w:t>3</w:t>
      </w:r>
      <w:r w:rsidR="000650DB" w:rsidRPr="003C6EEA">
        <w:rPr>
          <w:rFonts w:ascii="Times New Roman" w:hAnsi="Times New Roman"/>
          <w:b/>
          <w:i/>
          <w:sz w:val="28"/>
          <w:szCs w:val="28"/>
          <w:lang w:val="uk-UA"/>
        </w:rPr>
        <w:t xml:space="preserve"> </w:t>
      </w:r>
      <w:r w:rsidRPr="003C6EEA">
        <w:rPr>
          <w:rFonts w:ascii="Times New Roman" w:hAnsi="Times New Roman"/>
          <w:b/>
          <w:i/>
          <w:sz w:val="28"/>
          <w:szCs w:val="28"/>
          <w:lang w:val="uk-UA"/>
        </w:rPr>
        <w:t>(</w:t>
      </w:r>
      <w:r w:rsidR="00E56FD4" w:rsidRPr="003C6EEA">
        <w:rPr>
          <w:rFonts w:ascii="Times New Roman" w:hAnsi="Times New Roman"/>
          <w:b/>
          <w:i/>
          <w:sz w:val="28"/>
          <w:szCs w:val="28"/>
          <w:lang w:val="uk-UA"/>
        </w:rPr>
        <w:t>березень</w:t>
      </w:r>
      <w:r w:rsidRPr="003C6EEA">
        <w:rPr>
          <w:rFonts w:ascii="Times New Roman" w:hAnsi="Times New Roman"/>
          <w:b/>
          <w:i/>
          <w:sz w:val="28"/>
          <w:szCs w:val="28"/>
          <w:lang w:val="uk-UA"/>
        </w:rPr>
        <w:t>)</w:t>
      </w:r>
      <w:r w:rsidRPr="003C6EEA">
        <w:rPr>
          <w:rFonts w:ascii="Times New Roman" w:hAnsi="Times New Roman"/>
          <w:b/>
          <w:i/>
          <w:sz w:val="28"/>
          <w:szCs w:val="28"/>
        </w:rPr>
        <w:t>.</w:t>
      </w:r>
      <w:r w:rsidR="000650DB" w:rsidRPr="003C6EEA">
        <w:rPr>
          <w:rFonts w:ascii="Times New Roman" w:hAnsi="Times New Roman"/>
          <w:b/>
          <w:i/>
          <w:sz w:val="28"/>
          <w:szCs w:val="28"/>
        </w:rPr>
        <w:t xml:space="preserve"> </w:t>
      </w:r>
      <w:r w:rsidRPr="003C6EEA">
        <w:rPr>
          <w:rFonts w:ascii="Times New Roman" w:hAnsi="Times New Roman"/>
          <w:b/>
          <w:i/>
          <w:sz w:val="28"/>
          <w:szCs w:val="28"/>
        </w:rPr>
        <w:t>–</w:t>
      </w:r>
      <w:r w:rsidR="000650DB" w:rsidRPr="003C6EEA">
        <w:rPr>
          <w:rFonts w:ascii="Times New Roman" w:hAnsi="Times New Roman"/>
          <w:b/>
          <w:i/>
          <w:sz w:val="28"/>
          <w:szCs w:val="28"/>
          <w:lang w:val="uk-UA"/>
        </w:rPr>
        <w:t xml:space="preserve"> </w:t>
      </w:r>
      <w:r w:rsidR="00E0440B" w:rsidRPr="003C6EEA">
        <w:rPr>
          <w:rFonts w:ascii="Times New Roman" w:hAnsi="Times New Roman"/>
          <w:b/>
          <w:i/>
          <w:sz w:val="28"/>
          <w:szCs w:val="28"/>
          <w:lang w:val="uk-UA"/>
        </w:rPr>
        <w:t>2</w:t>
      </w:r>
      <w:r w:rsidR="008F65E4" w:rsidRPr="003C6EEA">
        <w:rPr>
          <w:rFonts w:ascii="Times New Roman" w:hAnsi="Times New Roman"/>
          <w:b/>
          <w:i/>
          <w:sz w:val="28"/>
          <w:szCs w:val="28"/>
          <w:lang w:val="uk-UA"/>
        </w:rPr>
        <w:t>7</w:t>
      </w:r>
      <w:r w:rsidR="00217EDF" w:rsidRPr="003C6EEA">
        <w:rPr>
          <w:rFonts w:ascii="Times New Roman" w:hAnsi="Times New Roman"/>
          <w:b/>
          <w:i/>
          <w:sz w:val="28"/>
          <w:szCs w:val="28"/>
          <w:lang w:val="uk-UA"/>
        </w:rPr>
        <w:t xml:space="preserve"> </w:t>
      </w:r>
      <w:r w:rsidR="002F0AC7" w:rsidRPr="003C6EEA">
        <w:rPr>
          <w:rFonts w:ascii="Times New Roman" w:hAnsi="Times New Roman"/>
          <w:b/>
          <w:i/>
          <w:sz w:val="28"/>
          <w:szCs w:val="28"/>
        </w:rPr>
        <w:t>с.</w:t>
      </w:r>
    </w:p>
    <w:p w14:paraId="2D85CEF9" w14:textId="0E45B1C8" w:rsidR="002E4A9D" w:rsidRPr="003C6EEA" w:rsidRDefault="002E4A9D" w:rsidP="005C1590">
      <w:pPr>
        <w:spacing w:line="240" w:lineRule="auto"/>
        <w:jc w:val="center"/>
        <w:rPr>
          <w:rFonts w:ascii="Times New Roman" w:hAnsi="Times New Roman"/>
          <w:sz w:val="28"/>
          <w:szCs w:val="28"/>
          <w:lang w:val="uk-UA"/>
        </w:rPr>
      </w:pPr>
      <w:r w:rsidRPr="003C6EEA">
        <w:rPr>
          <w:rFonts w:ascii="Times New Roman" w:hAnsi="Times New Roman"/>
          <w:sz w:val="28"/>
          <w:szCs w:val="28"/>
          <w:lang w:val="uk-UA"/>
        </w:rPr>
        <w:t>(</w:t>
      </w:r>
      <w:hyperlink r:id="rId7" w:history="1">
        <w:r w:rsidRPr="003C6EEA">
          <w:rPr>
            <w:rStyle w:val="a4"/>
            <w:rFonts w:ascii="Times New Roman" w:hAnsi="Times New Roman"/>
            <w:sz w:val="28"/>
            <w:szCs w:val="28"/>
          </w:rPr>
          <w:t>http</w:t>
        </w:r>
        <w:r w:rsidRPr="003C6EEA">
          <w:rPr>
            <w:rStyle w:val="a4"/>
            <w:rFonts w:ascii="Times New Roman" w:hAnsi="Times New Roman"/>
            <w:sz w:val="28"/>
            <w:szCs w:val="28"/>
            <w:lang w:val="uk-UA"/>
          </w:rPr>
          <w:t>://</w:t>
        </w:r>
        <w:r w:rsidRPr="003C6EEA">
          <w:rPr>
            <w:rStyle w:val="a4"/>
            <w:rFonts w:ascii="Times New Roman" w:hAnsi="Times New Roman"/>
            <w:sz w:val="28"/>
            <w:szCs w:val="28"/>
          </w:rPr>
          <w:t>nplu</w:t>
        </w:r>
        <w:r w:rsidRPr="003C6EEA">
          <w:rPr>
            <w:rStyle w:val="a4"/>
            <w:rFonts w:ascii="Times New Roman" w:hAnsi="Times New Roman"/>
            <w:sz w:val="28"/>
            <w:szCs w:val="28"/>
            <w:lang w:val="uk-UA"/>
          </w:rPr>
          <w:t>.</w:t>
        </w:r>
        <w:r w:rsidRPr="003C6EEA">
          <w:rPr>
            <w:rStyle w:val="a4"/>
            <w:rFonts w:ascii="Times New Roman" w:hAnsi="Times New Roman"/>
            <w:sz w:val="28"/>
            <w:szCs w:val="28"/>
          </w:rPr>
          <w:t>org</w:t>
        </w:r>
        <w:r w:rsidRPr="003C6EEA">
          <w:rPr>
            <w:rStyle w:val="a4"/>
            <w:rFonts w:ascii="Times New Roman" w:hAnsi="Times New Roman"/>
            <w:sz w:val="28"/>
            <w:szCs w:val="28"/>
            <w:lang w:val="uk-UA"/>
          </w:rPr>
          <w:t>/</w:t>
        </w:r>
        <w:r w:rsidRPr="003C6EEA">
          <w:rPr>
            <w:rStyle w:val="a4"/>
            <w:rFonts w:ascii="Times New Roman" w:hAnsi="Times New Roman"/>
            <w:sz w:val="28"/>
            <w:szCs w:val="28"/>
          </w:rPr>
          <w:t>article</w:t>
        </w:r>
        <w:r w:rsidRPr="003C6EEA">
          <w:rPr>
            <w:rStyle w:val="a4"/>
            <w:rFonts w:ascii="Times New Roman" w:hAnsi="Times New Roman"/>
            <w:sz w:val="28"/>
            <w:szCs w:val="28"/>
            <w:lang w:val="uk-UA"/>
          </w:rPr>
          <w:t>.</w:t>
        </w:r>
        <w:r w:rsidRPr="003C6EEA">
          <w:rPr>
            <w:rStyle w:val="a4"/>
            <w:rFonts w:ascii="Times New Roman" w:hAnsi="Times New Roman"/>
            <w:sz w:val="28"/>
            <w:szCs w:val="28"/>
          </w:rPr>
          <w:t>php</w:t>
        </w:r>
        <w:r w:rsidRPr="003C6EEA">
          <w:rPr>
            <w:rStyle w:val="a4"/>
            <w:rFonts w:ascii="Times New Roman" w:hAnsi="Times New Roman"/>
            <w:sz w:val="28"/>
            <w:szCs w:val="28"/>
            <w:lang w:val="uk-UA"/>
          </w:rPr>
          <w:t>?</w:t>
        </w:r>
        <w:r w:rsidRPr="003C6EEA">
          <w:rPr>
            <w:rStyle w:val="a4"/>
            <w:rFonts w:ascii="Times New Roman" w:hAnsi="Times New Roman"/>
            <w:sz w:val="28"/>
            <w:szCs w:val="28"/>
          </w:rPr>
          <w:t>id</w:t>
        </w:r>
        <w:r w:rsidRPr="003C6EEA">
          <w:rPr>
            <w:rStyle w:val="a4"/>
            <w:rFonts w:ascii="Times New Roman" w:hAnsi="Times New Roman"/>
            <w:sz w:val="28"/>
            <w:szCs w:val="28"/>
            <w:lang w:val="uk-UA"/>
          </w:rPr>
          <w:t>=423&amp;</w:t>
        </w:r>
        <w:r w:rsidRPr="003C6EEA">
          <w:rPr>
            <w:rStyle w:val="a4"/>
            <w:rFonts w:ascii="Times New Roman" w:hAnsi="Times New Roman"/>
            <w:sz w:val="28"/>
            <w:szCs w:val="28"/>
          </w:rPr>
          <w:t>subject</w:t>
        </w:r>
        <w:r w:rsidRPr="003C6EEA">
          <w:rPr>
            <w:rStyle w:val="a4"/>
            <w:rFonts w:ascii="Times New Roman" w:hAnsi="Times New Roman"/>
            <w:sz w:val="28"/>
            <w:szCs w:val="28"/>
            <w:lang w:val="uk-UA"/>
          </w:rPr>
          <w:t>=3</w:t>
        </w:r>
      </w:hyperlink>
      <w:r w:rsidRPr="003C6EEA">
        <w:rPr>
          <w:rFonts w:ascii="Times New Roman" w:hAnsi="Times New Roman"/>
          <w:sz w:val="28"/>
          <w:szCs w:val="28"/>
          <w:lang w:val="uk-UA"/>
        </w:rPr>
        <w:t>)</w:t>
      </w:r>
    </w:p>
    <w:p w14:paraId="22C1F4F0" w14:textId="3E5E760B" w:rsidR="000F5FF2" w:rsidRPr="003C6EEA" w:rsidRDefault="000F5FF2" w:rsidP="005C1590">
      <w:pPr>
        <w:spacing w:line="240" w:lineRule="auto"/>
        <w:jc w:val="center"/>
        <w:rPr>
          <w:rFonts w:ascii="Times New Roman" w:hAnsi="Times New Roman"/>
          <w:sz w:val="28"/>
          <w:szCs w:val="28"/>
          <w:lang w:val="uk-UA"/>
        </w:rPr>
      </w:pPr>
    </w:p>
    <w:p w14:paraId="43350E87" w14:textId="77777777" w:rsidR="00A8366D" w:rsidRPr="003C6EEA" w:rsidRDefault="00A8366D" w:rsidP="00A8366D">
      <w:pPr>
        <w:pStyle w:val="a5"/>
        <w:numPr>
          <w:ilvl w:val="0"/>
          <w:numId w:val="9"/>
        </w:numPr>
        <w:shd w:val="clear" w:color="auto" w:fill="FFFFFF"/>
        <w:spacing w:after="120" w:line="360" w:lineRule="auto"/>
        <w:ind w:left="0" w:firstLine="567"/>
        <w:jc w:val="both"/>
        <w:rPr>
          <w:rFonts w:ascii="Times New Roman" w:hAnsi="Times New Roman"/>
          <w:color w:val="222222"/>
          <w:sz w:val="28"/>
          <w:szCs w:val="28"/>
          <w:lang w:val="uk-UA" w:eastAsia="uk-UA"/>
        </w:rPr>
      </w:pPr>
      <w:r w:rsidRPr="003C6EEA">
        <w:rPr>
          <w:rFonts w:ascii="Times New Roman" w:hAnsi="Times New Roman"/>
          <w:b/>
          <w:bCs/>
          <w:color w:val="222222"/>
          <w:sz w:val="28"/>
          <w:szCs w:val="28"/>
          <w:lang w:val="uk-UA" w:eastAsia="uk-UA"/>
        </w:rPr>
        <w:t>Актуальні проблеми клінічної психології, психотерапії та психологічного консультування</w:t>
      </w:r>
      <w:r w:rsidRPr="003C6EEA">
        <w:rPr>
          <w:rFonts w:ascii="Times New Roman" w:hAnsi="Times New Roman"/>
          <w:color w:val="222222"/>
          <w:sz w:val="28"/>
          <w:szCs w:val="28"/>
          <w:lang w:val="uk-UA" w:eastAsia="uk-UA"/>
        </w:rPr>
        <w:t xml:space="preserve"> : матеріали I Всеукр. наук.-практ. конф. з міжнар. участю, 17 – 18 жовт. 2023 р., [м. Київ] / Київ. нац. ун-т ім. Т. Шевченка [та ін. ; редкол.: Л. Ф. Крупельницька та ін.]. — Суми : Університетська книга, 2023. — 212 с. : іл., табл. </w:t>
      </w:r>
      <w:r w:rsidRPr="003C6EEA">
        <w:rPr>
          <w:rFonts w:ascii="Times New Roman" w:hAnsi="Times New Roman"/>
          <w:b/>
          <w:bCs/>
          <w:i/>
          <w:iCs/>
          <w:color w:val="222222"/>
          <w:sz w:val="28"/>
          <w:szCs w:val="28"/>
          <w:lang w:val="uk-UA" w:eastAsia="uk-UA"/>
        </w:rPr>
        <w:t xml:space="preserve">Шифр зберігання в Бібліотеці: А833938 </w:t>
      </w:r>
      <w:r w:rsidRPr="003C6EEA">
        <w:rPr>
          <w:rFonts w:ascii="Times New Roman" w:hAnsi="Times New Roman"/>
          <w:i/>
          <w:iCs/>
          <w:color w:val="222222"/>
          <w:sz w:val="28"/>
          <w:szCs w:val="28"/>
          <w:lang w:val="uk-UA" w:eastAsia="uk-UA"/>
        </w:rPr>
        <w:t>Зі змісту: Психоедукаційні моделі в процесі психореабілітації учасників бойових дій / О. О. Борисова. — 16-20; Гештальт-терапія в роботі з панічними атаками в умовах війни / О. Я. Буряк. — С. 24-27; Інтегративний підхід до психофізичної реабілітації військовослужбовців / В. В. Смирнов. — С. 168-171; Синдром провини вцілілого як феномен війни / Р. М. Солдатова. — С. 171-174.</w:t>
      </w:r>
    </w:p>
    <w:p w14:paraId="657B2A48"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rPr>
      </w:pPr>
      <w:r w:rsidRPr="003C6EEA">
        <w:rPr>
          <w:rFonts w:ascii="Times New Roman" w:hAnsi="Times New Roman"/>
          <w:b/>
          <w:bCs/>
          <w:color w:val="222222"/>
          <w:sz w:val="28"/>
          <w:szCs w:val="28"/>
          <w:shd w:val="clear" w:color="auto" w:fill="FFFFFF"/>
        </w:rPr>
        <w:t xml:space="preserve">Актуальні проблеми соціально-економічного розвитку в контексті євроінтеграції </w:t>
      </w:r>
      <w:proofErr w:type="gramStart"/>
      <w:r w:rsidRPr="003C6EEA">
        <w:rPr>
          <w:rFonts w:ascii="Times New Roman" w:hAnsi="Times New Roman"/>
          <w:b/>
          <w:bCs/>
          <w:color w:val="222222"/>
          <w:sz w:val="28"/>
          <w:szCs w:val="28"/>
          <w:shd w:val="clear" w:color="auto" w:fill="FFFFFF"/>
        </w:rPr>
        <w:t xml:space="preserve">України </w:t>
      </w:r>
      <w:r w:rsidRPr="003C6EEA">
        <w:rPr>
          <w:rFonts w:ascii="Times New Roman" w:hAnsi="Times New Roman"/>
          <w:color w:val="222222"/>
          <w:sz w:val="28"/>
          <w:szCs w:val="28"/>
          <w:shd w:val="clear" w:color="auto" w:fill="FFFFFF"/>
        </w:rPr>
        <w:t>:</w:t>
      </w:r>
      <w:proofErr w:type="gramEnd"/>
      <w:r w:rsidRPr="003C6EEA">
        <w:rPr>
          <w:rFonts w:ascii="Times New Roman" w:hAnsi="Times New Roman"/>
          <w:color w:val="222222"/>
          <w:sz w:val="28"/>
          <w:szCs w:val="28"/>
          <w:shd w:val="clear" w:color="auto" w:fill="FFFFFF"/>
        </w:rPr>
        <w:t xml:space="preserve"> Всеукр. наук.-практ. конф., [м. Одеса], 22 верес. 2023 </w:t>
      </w:r>
      <w:proofErr w:type="gramStart"/>
      <w:r w:rsidRPr="003C6EEA">
        <w:rPr>
          <w:rFonts w:ascii="Times New Roman" w:hAnsi="Times New Roman"/>
          <w:color w:val="222222"/>
          <w:sz w:val="28"/>
          <w:szCs w:val="28"/>
          <w:shd w:val="clear" w:color="auto" w:fill="FFFFFF"/>
        </w:rPr>
        <w:t>р. :</w:t>
      </w:r>
      <w:proofErr w:type="gramEnd"/>
      <w:r w:rsidRPr="003C6EEA">
        <w:rPr>
          <w:rFonts w:ascii="Times New Roman" w:hAnsi="Times New Roman"/>
          <w:color w:val="222222"/>
          <w:sz w:val="28"/>
          <w:szCs w:val="28"/>
          <w:shd w:val="clear" w:color="auto" w:fill="FFFFFF"/>
        </w:rPr>
        <w:t xml:space="preserve"> [тез. доп.] / М-во освіти і науки України, Одес. нац. ун-т ім. І. І. Мечникова. – </w:t>
      </w:r>
      <w:proofErr w:type="gramStart"/>
      <w:r w:rsidRPr="003C6EEA">
        <w:rPr>
          <w:rFonts w:ascii="Times New Roman" w:hAnsi="Times New Roman"/>
          <w:color w:val="222222"/>
          <w:sz w:val="28"/>
          <w:szCs w:val="28"/>
          <w:shd w:val="clear" w:color="auto" w:fill="FFFFFF"/>
        </w:rPr>
        <w:t>Львів ;</w:t>
      </w:r>
      <w:proofErr w:type="gramEnd"/>
      <w:r w:rsidRPr="003C6EEA">
        <w:rPr>
          <w:rFonts w:ascii="Times New Roman" w:hAnsi="Times New Roman"/>
          <w:color w:val="222222"/>
          <w:sz w:val="28"/>
          <w:szCs w:val="28"/>
          <w:shd w:val="clear" w:color="auto" w:fill="FFFFFF"/>
        </w:rPr>
        <w:t xml:space="preserve"> Торунь : Liha-Pres, 2023. – 156 </w:t>
      </w:r>
      <w:proofErr w:type="gramStart"/>
      <w:r w:rsidRPr="003C6EEA">
        <w:rPr>
          <w:rFonts w:ascii="Times New Roman" w:hAnsi="Times New Roman"/>
          <w:color w:val="222222"/>
          <w:sz w:val="28"/>
          <w:szCs w:val="28"/>
          <w:shd w:val="clear" w:color="auto" w:fill="FFFFFF"/>
        </w:rPr>
        <w:t>с. :</w:t>
      </w:r>
      <w:proofErr w:type="gramEnd"/>
      <w:r w:rsidRPr="003C6EEA">
        <w:rPr>
          <w:rFonts w:ascii="Times New Roman" w:hAnsi="Times New Roman"/>
          <w:color w:val="222222"/>
          <w:sz w:val="28"/>
          <w:szCs w:val="28"/>
          <w:shd w:val="clear" w:color="auto" w:fill="FFFFFF"/>
        </w:rPr>
        <w:t xml:space="preserve"> іл., табл. – (Проект Еразмус+ «Соціальне та економічне включення біженців та мігрантів до Європейського Союзу: виклики для України») (Проект «Успіхи і недоліки монетарної політики Європейського Союзу: наслідки для України»). – Текст укр., англ. </w:t>
      </w:r>
      <w:r w:rsidRPr="003C6EEA">
        <w:rPr>
          <w:rFonts w:ascii="Times New Roman" w:hAnsi="Times New Roman"/>
          <w:b/>
          <w:bCs/>
          <w:i/>
          <w:iCs/>
          <w:color w:val="222222"/>
          <w:sz w:val="28"/>
          <w:szCs w:val="28"/>
          <w:shd w:val="clear" w:color="auto" w:fill="FFFFFF"/>
        </w:rPr>
        <w:t>Шифр зберігання в Бібліотеці:</w:t>
      </w:r>
      <w:r w:rsidRPr="003C6EEA">
        <w:rPr>
          <w:rFonts w:ascii="Times New Roman" w:hAnsi="Times New Roman"/>
          <w:b/>
          <w:bCs/>
          <w:color w:val="222222"/>
          <w:sz w:val="28"/>
          <w:szCs w:val="28"/>
          <w:shd w:val="clear" w:color="auto" w:fill="FFFFFF"/>
        </w:rPr>
        <w:t xml:space="preserve"> </w:t>
      </w:r>
      <w:r w:rsidRPr="003C6EEA">
        <w:rPr>
          <w:rFonts w:ascii="Times New Roman" w:hAnsi="Times New Roman"/>
          <w:b/>
          <w:bCs/>
          <w:i/>
          <w:iCs/>
          <w:color w:val="222222"/>
          <w:sz w:val="28"/>
          <w:szCs w:val="28"/>
          <w:shd w:val="clear" w:color="auto" w:fill="FFFFFF"/>
        </w:rPr>
        <w:t xml:space="preserve">А833501 </w:t>
      </w:r>
      <w:r w:rsidRPr="003C6EEA">
        <w:rPr>
          <w:rFonts w:ascii="Times New Roman" w:hAnsi="Times New Roman"/>
          <w:i/>
          <w:iCs/>
          <w:color w:val="222222"/>
          <w:sz w:val="28"/>
          <w:szCs w:val="28"/>
          <w:shd w:val="clear" w:color="auto" w:fill="FFFFFF"/>
        </w:rPr>
        <w:t>Зі змісту:</w:t>
      </w:r>
      <w:r w:rsidRPr="003C6EEA">
        <w:rPr>
          <w:rFonts w:ascii="Times New Roman" w:hAnsi="Times New Roman"/>
          <w:b/>
          <w:bCs/>
          <w:i/>
          <w:iCs/>
          <w:color w:val="222222"/>
          <w:sz w:val="28"/>
          <w:szCs w:val="28"/>
          <w:shd w:val="clear" w:color="auto" w:fill="FFFFFF"/>
        </w:rPr>
        <w:t xml:space="preserve"> </w:t>
      </w:r>
      <w:r w:rsidRPr="003C6EEA">
        <w:rPr>
          <w:rFonts w:ascii="Times New Roman" w:hAnsi="Times New Roman"/>
          <w:i/>
          <w:iCs/>
          <w:color w:val="222222"/>
          <w:sz w:val="28"/>
          <w:szCs w:val="28"/>
          <w:shd w:val="clear" w:color="auto" w:fill="FFFFFF"/>
        </w:rPr>
        <w:t>Грантові програми для ветеранів та членів родин: проблеми та перспективи / М. Я. Кобеля-Звір, О. Д. Вовчак. – С. 75-78.</w:t>
      </w:r>
    </w:p>
    <w:p w14:paraId="4111F2CF" w14:textId="6FAB17A8" w:rsidR="00A8366D" w:rsidRPr="003C6EEA" w:rsidRDefault="00A8366D" w:rsidP="00A8366D">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3C6EEA">
        <w:rPr>
          <w:rFonts w:ascii="Times New Roman" w:hAnsi="Times New Roman"/>
          <w:b/>
          <w:iCs/>
          <w:sz w:val="28"/>
          <w:szCs w:val="28"/>
          <w:shd w:val="clear" w:color="auto" w:fill="FFFFFF"/>
          <w:lang w:val="uk-UA"/>
        </w:rPr>
        <w:t xml:space="preserve">Андрій Стріхарський: Реформа житлової сфери відкриє українцям можливість отримати доступне соціальне житло </w:t>
      </w:r>
      <w:r w:rsidRPr="003C6EEA">
        <w:rPr>
          <w:rFonts w:ascii="Times New Roman" w:hAnsi="Times New Roman"/>
          <w:sz w:val="28"/>
          <w:szCs w:val="28"/>
          <w:shd w:val="clear" w:color="auto" w:fill="FFFFFF"/>
          <w:lang w:val="uk-UA"/>
        </w:rPr>
        <w:t>[Електронний ресурс]</w:t>
      </w:r>
      <w:r w:rsidRPr="003C6EEA">
        <w:rPr>
          <w:rFonts w:ascii="Times New Roman" w:hAnsi="Times New Roman"/>
          <w:iCs/>
          <w:sz w:val="28"/>
          <w:szCs w:val="28"/>
          <w:shd w:val="clear" w:color="auto" w:fill="FFFFFF"/>
          <w:lang w:val="uk-UA"/>
        </w:rPr>
        <w:t xml:space="preserve"> / Прес-служба Апарату Верхов. Ради України // Голос України. – 2025. </w:t>
      </w:r>
      <w:r w:rsidRPr="003C6EEA">
        <w:rPr>
          <w:rFonts w:ascii="Times New Roman" w:hAnsi="Times New Roman"/>
          <w:iCs/>
          <w:sz w:val="28"/>
          <w:szCs w:val="28"/>
          <w:shd w:val="clear" w:color="auto" w:fill="FFFFFF"/>
          <w:lang w:val="uk-UA"/>
        </w:rPr>
        <w:lastRenderedPageBreak/>
        <w:t>– 14 берез. [№ 303]. – Електрон. дані.</w:t>
      </w:r>
      <w:r w:rsidRPr="003C6EEA">
        <w:rPr>
          <w:rFonts w:ascii="Times New Roman" w:hAnsi="Times New Roman"/>
          <w:b/>
          <w:iCs/>
          <w:sz w:val="28"/>
          <w:szCs w:val="28"/>
          <w:shd w:val="clear" w:color="auto" w:fill="FFFFFF"/>
          <w:lang w:val="uk-UA"/>
        </w:rPr>
        <w:t xml:space="preserve"> </w:t>
      </w:r>
      <w:r w:rsidRPr="003C6EEA">
        <w:rPr>
          <w:rFonts w:ascii="Times New Roman" w:hAnsi="Times New Roman"/>
          <w:bCs/>
          <w:i/>
          <w:sz w:val="28"/>
          <w:szCs w:val="28"/>
          <w:shd w:val="clear" w:color="auto" w:fill="FFFFFF"/>
          <w:lang w:val="uk-UA"/>
        </w:rPr>
        <w:t xml:space="preserve">Як розповів народний депутат, голова підкомітету з питань житлової політики та захисту інвестицій в об’єкти будівництва Комітету Верховної Ради України (ВР України) з питань організації державної влади, місцевого самоврядування, регіонального розвитку та містобудування Андрій Стріхарський, законопроєкт про основні засади житлової політики дасть можливість забезпечити доступним житлом усі верстви населення України. Він наголосив, що передовсім це соціально вразливі категорії громадян, серед яких внутрішньо переміщені особи (ВПО), бюджетники, військові, ветерани та інші люди, що потребують допомоги. Ідеться не лише про придбання власного житла, а й про доступну оренду помешкань. Народний депутат зауважив, що будівництво доступного житла планується здійснювати за кошти міжнародних донорів, зокрема в межах програми «Ukraine Facility». </w:t>
      </w:r>
      <w:r w:rsidRPr="003C6EEA">
        <w:rPr>
          <w:rFonts w:ascii="Times New Roman" w:hAnsi="Times New Roman"/>
          <w:bCs/>
          <w:iCs/>
          <w:sz w:val="28"/>
          <w:szCs w:val="28"/>
          <w:shd w:val="clear" w:color="auto" w:fill="FFFFFF"/>
          <w:lang w:val="uk-UA"/>
        </w:rPr>
        <w:t xml:space="preserve">Текст: </w:t>
      </w:r>
      <w:hyperlink r:id="rId8" w:history="1">
        <w:r w:rsidRPr="003C6EEA">
          <w:rPr>
            <w:rStyle w:val="a4"/>
            <w:rFonts w:ascii="Times New Roman" w:eastAsiaTheme="majorEastAsia" w:hAnsi="Times New Roman" w:cs="Times New Roman"/>
            <w:sz w:val="28"/>
            <w:szCs w:val="28"/>
            <w:shd w:val="clear" w:color="auto" w:fill="FFFFFF"/>
            <w:lang w:val="uk-UA"/>
          </w:rPr>
          <w:t>http://www.golos.com.ua/article/382841</w:t>
        </w:r>
      </w:hyperlink>
    </w:p>
    <w:p w14:paraId="689CC331"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val="uk-UA"/>
        </w:rPr>
      </w:pPr>
      <w:r w:rsidRPr="003C6EEA">
        <w:rPr>
          <w:rFonts w:ascii="Times New Roman" w:hAnsi="Times New Roman"/>
          <w:b/>
          <w:bCs/>
          <w:sz w:val="28"/>
          <w:szCs w:val="28"/>
        </w:rPr>
        <w:t>Бережна Д. У Миргороді відкрили Ветеранський простір: які можливості він пропонує</w:t>
      </w:r>
      <w:r w:rsidRPr="003C6EEA">
        <w:rPr>
          <w:rFonts w:ascii="Times New Roman" w:hAnsi="Times New Roman"/>
          <w:sz w:val="28"/>
          <w:szCs w:val="28"/>
        </w:rPr>
        <w:t xml:space="preserve"> [Електронний ресурс] / Дар'я Бережна // </w:t>
      </w:r>
      <w:proofErr w:type="gramStart"/>
      <w:r w:rsidRPr="003C6EEA">
        <w:rPr>
          <w:rFonts w:ascii="Times New Roman" w:hAnsi="Times New Roman"/>
          <w:sz w:val="28"/>
          <w:szCs w:val="28"/>
        </w:rPr>
        <w:t>Focus.ua :</w:t>
      </w:r>
      <w:proofErr w:type="gramEnd"/>
      <w:r w:rsidRPr="003C6EEA">
        <w:rPr>
          <w:rFonts w:ascii="Times New Roman" w:hAnsi="Times New Roman"/>
          <w:sz w:val="28"/>
          <w:szCs w:val="28"/>
        </w:rPr>
        <w:t xml:space="preserve"> [вебсайт]. – 2025. – 18 берез. — Електрон. дані. </w:t>
      </w:r>
      <w:r w:rsidRPr="003C6EEA">
        <w:rPr>
          <w:rFonts w:ascii="Times New Roman" w:hAnsi="Times New Roman"/>
          <w:i/>
          <w:iCs/>
          <w:sz w:val="28"/>
          <w:szCs w:val="28"/>
        </w:rPr>
        <w:t>Зазначено, що у Миргороді Полтавської області відкрили Ветеранський простір, який стане місцем для проведення заходів і зустрічей, присвячених ветеранам, а також платформою для вирішення юридичних і соціальних питань. Про це на своїй сторінці у "Facebook" повідомив народний депутат від Полтавщини Олег Кулініч. На його думку, Миргородська громада демонструє якісний підхід до ветеранської політики, який може стати прикладом для органів місцевого самоврядування. За його словами, не випадково саме на "Миргородкурорті" ще у 2023 р. за його ініціативи запустили пілотний проєкт сімейної програми соціального відновлення ветеранів. Цю програму вже пройшли близько 600 осіб – передусім ветерани російсько-української війни, які отримали інвалідність. Голова Миргородської громади Сергій Соломаха додав, що в межах громади нині проживає близько 2000 ветеранів, тому відкриття такого простору є надзвичайно актуальним.</w:t>
      </w:r>
      <w:r w:rsidRPr="003C6EEA">
        <w:rPr>
          <w:rFonts w:ascii="Times New Roman" w:hAnsi="Times New Roman"/>
          <w:sz w:val="28"/>
          <w:szCs w:val="28"/>
        </w:rPr>
        <w:t xml:space="preserve"> Текст: </w:t>
      </w:r>
      <w:hyperlink r:id="rId9" w:tgtFrame="_blank" w:history="1">
        <w:r w:rsidRPr="003C6EEA">
          <w:rPr>
            <w:rStyle w:val="a4"/>
            <w:rFonts w:ascii="Times New Roman" w:hAnsi="Times New Roman" w:cs="Times New Roman"/>
            <w:sz w:val="28"/>
            <w:szCs w:val="28"/>
          </w:rPr>
          <w:t>https://focus.ua/uk/ukraine/698166-u-mirgorodi-vidkrili-veteranskiy-prostir-yaki-mozhlivosti-vin-proponuye</w:t>
        </w:r>
      </w:hyperlink>
    </w:p>
    <w:p w14:paraId="60F92064"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3C6EEA">
        <w:rPr>
          <w:rFonts w:ascii="Times New Roman" w:hAnsi="Times New Roman"/>
          <w:b/>
          <w:iCs/>
          <w:sz w:val="28"/>
          <w:szCs w:val="28"/>
          <w:shd w:val="clear" w:color="auto" w:fill="FFFFFF"/>
          <w:lang w:val="uk-UA"/>
        </w:rPr>
        <w:t xml:space="preserve">Важливо підсилити місцеву інфраструктуру для розвитку доглядових послуг </w:t>
      </w:r>
      <w:r w:rsidRPr="003C6EEA">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7 берез. [№ 298]. – Електрон. дані. Як </w:t>
      </w:r>
      <w:r w:rsidRPr="003C6EEA">
        <w:rPr>
          <w:rFonts w:ascii="Times New Roman" w:hAnsi="Times New Roman"/>
          <w:bCs/>
          <w:i/>
          <w:sz w:val="28"/>
          <w:szCs w:val="28"/>
          <w:shd w:val="clear" w:color="auto" w:fill="FFFFFF"/>
          <w:lang w:val="uk-UA"/>
        </w:rPr>
        <w:t xml:space="preserve">заявила заступниця міністра соціальної політики України Уляна Токарєва під час конференції «Комплексна турбота про людину вдома», від початку повномасштабного вторгнення з’явилося одразу декілька нових викликів для розвитку доглядових послуг. Вона зауважила, що відтепер є нові цільові групи, які потребують таких послуг: ветерани, ветеранки, внутрішньо переміщені особи (ВПО) та люди, які проживають поблизу лінії активних бойових дій. За її словами, від початку 2022 р. кількість людей, які ніколи не мали досвіду інституційного проживання, а нині вимушені перебувати в таких закладах, збільшилася на 3000. Серед викликів заступниця міністра назвала також брак кадрів, недостатню фінансову компенсацію за послуги та неповне охоплення потреб населення доглядовими послугами — наразі ця цифра на рівні 13 %. Посадовиця наголосила, що насамперед громадам необхідно провести оцінювання потреб у послугах, навчатися працювати з новими категоріями, збільшити кількість програм для професійних доглядальників, виконувати закон про соцпослуги, особливо у статті, що стосується фінансування доглядів, а також залучати програми фінансування з міжнародної допомоги. </w:t>
      </w:r>
      <w:r w:rsidRPr="003C6EEA">
        <w:rPr>
          <w:rFonts w:ascii="Times New Roman" w:hAnsi="Times New Roman"/>
          <w:bCs/>
          <w:iCs/>
          <w:sz w:val="28"/>
          <w:szCs w:val="28"/>
          <w:shd w:val="clear" w:color="auto" w:fill="FFFFFF"/>
          <w:lang w:val="uk-UA"/>
        </w:rPr>
        <w:t xml:space="preserve">Текст: </w:t>
      </w:r>
      <w:hyperlink r:id="rId10" w:history="1">
        <w:r w:rsidRPr="003C6EEA">
          <w:rPr>
            <w:rStyle w:val="a4"/>
            <w:rFonts w:ascii="Times New Roman" w:hAnsi="Times New Roman" w:cs="Times New Roman"/>
            <w:iCs/>
            <w:sz w:val="28"/>
            <w:szCs w:val="28"/>
            <w:shd w:val="clear" w:color="auto" w:fill="FFFFFF"/>
            <w:lang w:val="uk-UA"/>
          </w:rPr>
          <w:t>http://www.golos.com.ua/article/382702</w:t>
        </w:r>
      </w:hyperlink>
    </w:p>
    <w:p w14:paraId="505C8441" w14:textId="35703C8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eastAsia="uk-UA"/>
        </w:rPr>
      </w:pPr>
      <w:r w:rsidRPr="003C6EEA">
        <w:rPr>
          <w:rFonts w:ascii="Times New Roman" w:hAnsi="Times New Roman"/>
          <w:b/>
          <w:bCs/>
          <w:sz w:val="28"/>
          <w:szCs w:val="28"/>
          <w:lang w:eastAsia="uk-UA"/>
        </w:rPr>
        <w:t>Варбан М.</w:t>
      </w:r>
      <w:r w:rsidRPr="003C6EEA">
        <w:rPr>
          <w:rFonts w:ascii="Times New Roman" w:hAnsi="Times New Roman"/>
          <w:sz w:val="28"/>
          <w:szCs w:val="28"/>
          <w:lang w:eastAsia="uk-UA"/>
        </w:rPr>
        <w:t xml:space="preserve"> </w:t>
      </w:r>
      <w:r w:rsidRPr="003C6EEA">
        <w:rPr>
          <w:rFonts w:ascii="Times New Roman" w:hAnsi="Times New Roman"/>
          <w:b/>
          <w:sz w:val="28"/>
          <w:szCs w:val="28"/>
          <w:lang w:eastAsia="uk-UA"/>
        </w:rPr>
        <w:t>«Точка дотику»: як ветерани війни із втратою зору вчаться жити по-новому</w:t>
      </w:r>
      <w:r w:rsidRPr="003C6EEA">
        <w:rPr>
          <w:rFonts w:ascii="Times New Roman" w:hAnsi="Times New Roman"/>
          <w:sz w:val="28"/>
          <w:szCs w:val="28"/>
          <w:lang w:eastAsia="uk-UA"/>
        </w:rPr>
        <w:t xml:space="preserve"> [Електронний ресурс] / Марина </w:t>
      </w:r>
      <w:proofErr w:type="gramStart"/>
      <w:r w:rsidRPr="003C6EEA">
        <w:rPr>
          <w:rFonts w:ascii="Times New Roman" w:hAnsi="Times New Roman"/>
          <w:sz w:val="28"/>
          <w:szCs w:val="28"/>
          <w:lang w:eastAsia="uk-UA"/>
        </w:rPr>
        <w:t>Варбан ;</w:t>
      </w:r>
      <w:proofErr w:type="gramEnd"/>
      <w:r w:rsidRPr="003C6EEA">
        <w:rPr>
          <w:rFonts w:ascii="Times New Roman" w:hAnsi="Times New Roman"/>
          <w:sz w:val="28"/>
          <w:szCs w:val="28"/>
          <w:lang w:eastAsia="uk-UA"/>
        </w:rPr>
        <w:t xml:space="preserve"> спілкувалася Анастасія Бондарчук // Дзеркало тижня. - 2025. - 14 берез. — Електрон. дані. </w:t>
      </w:r>
      <w:r w:rsidRPr="003C6EEA">
        <w:rPr>
          <w:rFonts w:ascii="Times New Roman" w:hAnsi="Times New Roman"/>
          <w:i/>
          <w:sz w:val="28"/>
          <w:szCs w:val="28"/>
          <w:lang w:eastAsia="uk-UA"/>
        </w:rPr>
        <w:t xml:space="preserve">Наведено інтерв’ю з Мариною Варбан, керівницею відділу кризового реагування МБФ «Альянс громадського здоров’я», розповідає про важливість проекту «Точка дотику», спрямованого на підтримку людей, які втратили зір внаслідок війни. Варбан пояснює, як проект допомагає військовим та цивільним адаптуватися до нових реалій через навчання та </w:t>
      </w:r>
      <w:r w:rsidRPr="003C6EEA">
        <w:rPr>
          <w:rFonts w:ascii="Times New Roman" w:hAnsi="Times New Roman"/>
          <w:i/>
          <w:sz w:val="28"/>
          <w:szCs w:val="28"/>
          <w:lang w:eastAsia="uk-UA"/>
        </w:rPr>
        <w:lastRenderedPageBreak/>
        <w:t>реабілітацію, враховуючи індивідуальні потреби кожного учасника. Розглянуто проблеми з недостатньою кількістю фахівців у цій сфері та важливість розробки нових спеціальностей для підтримки людей із втратою зору в Україні, а також реформи в медичній та соціальній підтримці таких осіб.</w:t>
      </w:r>
      <w:r w:rsidRPr="003C6EEA">
        <w:rPr>
          <w:rFonts w:ascii="Times New Roman" w:hAnsi="Times New Roman"/>
          <w:sz w:val="28"/>
          <w:szCs w:val="28"/>
          <w:lang w:eastAsia="uk-UA"/>
        </w:rPr>
        <w:t xml:space="preserve"> Текст: </w:t>
      </w:r>
      <w:hyperlink r:id="rId11" w:history="1">
        <w:r w:rsidRPr="003C6EEA">
          <w:rPr>
            <w:rStyle w:val="a4"/>
            <w:rFonts w:ascii="Times New Roman" w:hAnsi="Times New Roman" w:cs="Times New Roman"/>
            <w:sz w:val="28"/>
            <w:szCs w:val="28"/>
            <w:lang w:eastAsia="uk-UA"/>
          </w:rPr>
          <w:t>https://zn.ua/ukr/war/tochka-dotiku-jak-veterani-vijni-iz-vtratoju-zoru-vchatsja-zhiti-po-novomu.html</w:t>
        </w:r>
      </w:hyperlink>
      <w:r w:rsidRPr="003C6EEA">
        <w:rPr>
          <w:rFonts w:ascii="Times New Roman" w:hAnsi="Times New Roman"/>
          <w:sz w:val="28"/>
          <w:szCs w:val="28"/>
          <w:lang w:eastAsia="uk-UA"/>
        </w:rPr>
        <w:t xml:space="preserve"> </w:t>
      </w:r>
    </w:p>
    <w:p w14:paraId="084A88FC"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3C6EEA">
        <w:rPr>
          <w:rFonts w:ascii="Times New Roman" w:hAnsi="Times New Roman"/>
          <w:b/>
          <w:iCs/>
          <w:sz w:val="28"/>
          <w:szCs w:val="28"/>
          <w:shd w:val="clear" w:color="auto" w:fill="FFFFFF"/>
          <w:lang w:val="uk-UA"/>
        </w:rPr>
        <w:t xml:space="preserve">Верховна Рада України на пленарному засіданні 13 березня прийняла закон, один законопроєкт і три постанови </w:t>
      </w:r>
      <w:r w:rsidRPr="003C6EEA">
        <w:rPr>
          <w:rFonts w:ascii="Times New Roman" w:hAnsi="Times New Roman"/>
          <w:sz w:val="28"/>
          <w:szCs w:val="28"/>
          <w:shd w:val="clear" w:color="auto" w:fill="FFFFFF"/>
          <w:lang w:val="uk-UA"/>
        </w:rPr>
        <w:t>[Електронний ресурс]</w:t>
      </w:r>
      <w:r w:rsidRPr="003C6EEA">
        <w:rPr>
          <w:rFonts w:ascii="Times New Roman" w:hAnsi="Times New Roman"/>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3C6EEA">
        <w:rPr>
          <w:rFonts w:ascii="Times New Roman" w:hAnsi="Times New Roman"/>
          <w:bCs/>
          <w:i/>
          <w:sz w:val="28"/>
          <w:szCs w:val="28"/>
          <w:shd w:val="clear" w:color="auto" w:fill="FFFFFF"/>
          <w:lang w:val="uk-UA"/>
        </w:rPr>
        <w:t xml:space="preserve">Йдеться про пленарне засідання Верховної Ради України (ВР України) 13 березня 2025 р. під час якого в цілому ухвалено проєкт Закону про внесення змін до Кодексу України про адміністративні правопорушення щодо удосконалення механізмів притягнення осіб до адміністративної відповідальності за порушення правил військового обліку та законодавства про оборону, мобілізаційну підготовку та мобілізацію, реєстр. № 12093 та ухвалено за основу проєкт Закону про внесення змін до ст. 10-1 Закону України «Про соціальний і правовий захист військовослужбовців та членів їх сімей» щодо гарантування права військовослужбовців на виплату грошової компенсації за всі невикористані дні щорічних основної та додаткової відпусток у разі звільнення зі служби під час дії воєнного стану, реєстр. № 11495. </w:t>
      </w:r>
      <w:r w:rsidRPr="003C6EEA">
        <w:rPr>
          <w:rFonts w:ascii="Times New Roman" w:hAnsi="Times New Roman"/>
          <w:bCs/>
          <w:iCs/>
          <w:sz w:val="28"/>
          <w:szCs w:val="28"/>
          <w:shd w:val="clear" w:color="auto" w:fill="FFFFFF"/>
          <w:lang w:val="uk-UA"/>
        </w:rPr>
        <w:t xml:space="preserve">Текст: </w:t>
      </w:r>
      <w:hyperlink r:id="rId12" w:history="1">
        <w:r w:rsidRPr="003C6EEA">
          <w:rPr>
            <w:rStyle w:val="a4"/>
            <w:rFonts w:ascii="Times New Roman" w:eastAsiaTheme="majorEastAsia" w:hAnsi="Times New Roman" w:cs="Times New Roman"/>
            <w:sz w:val="28"/>
            <w:szCs w:val="28"/>
            <w:shd w:val="clear" w:color="auto" w:fill="FFFFFF"/>
            <w:lang w:val="uk-UA"/>
          </w:rPr>
          <w:t>http://www.golos.com.ua/article/382828</w:t>
        </w:r>
      </w:hyperlink>
    </w:p>
    <w:p w14:paraId="2E75D715"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bCs/>
          <w:sz w:val="28"/>
          <w:szCs w:val="28"/>
          <w:shd w:val="clear" w:color="auto" w:fill="FFFFFF"/>
          <w:lang w:val="uk-UA"/>
        </w:rPr>
      </w:pPr>
      <w:r w:rsidRPr="003C6EEA">
        <w:rPr>
          <w:rFonts w:ascii="Times New Roman" w:hAnsi="Times New Roman"/>
          <w:b/>
          <w:bCs/>
          <w:sz w:val="28"/>
          <w:szCs w:val="28"/>
          <w:shd w:val="clear" w:color="auto" w:fill="FFFFFF"/>
          <w:lang w:val="uk-UA"/>
        </w:rPr>
        <w:t>Верховна Рада України на пленарному засіданні 25 лютого прийняла п’ять законів, шість законопроєктів і дві постанови</w:t>
      </w:r>
      <w:r w:rsidRPr="003C6EEA">
        <w:rPr>
          <w:rFonts w:ascii="Times New Roman" w:hAnsi="Times New Roman"/>
          <w:sz w:val="28"/>
          <w:szCs w:val="28"/>
          <w:shd w:val="clear" w:color="auto" w:fill="FFFFFF"/>
          <w:lang w:val="uk-UA"/>
        </w:rPr>
        <w:t xml:space="preserve"> </w:t>
      </w:r>
      <w:r w:rsidRPr="003C6EEA">
        <w:rPr>
          <w:rFonts w:ascii="Times New Roman" w:hAnsi="Times New Roman"/>
          <w:iCs/>
          <w:sz w:val="28"/>
          <w:szCs w:val="28"/>
          <w:shd w:val="clear" w:color="auto" w:fill="FFFFFF"/>
          <w:lang w:val="uk-UA"/>
        </w:rPr>
        <w:t>[Електронний ресурс]</w:t>
      </w:r>
      <w:r w:rsidRPr="003C6EEA">
        <w:rPr>
          <w:rFonts w:ascii="Times New Roman" w:hAnsi="Times New Roman"/>
          <w:sz w:val="28"/>
          <w:szCs w:val="28"/>
          <w:shd w:val="clear" w:color="auto" w:fill="FFFFFF"/>
          <w:lang w:val="uk-UA"/>
        </w:rPr>
        <w:t xml:space="preserve"> / Прес-служба Апарату Верхов. Ради України // Голос України. – 2025. – 26 лют. [№ 291]. – Електрон. дані. </w:t>
      </w:r>
      <w:r w:rsidRPr="003C6EEA">
        <w:rPr>
          <w:rFonts w:ascii="Times New Roman" w:hAnsi="Times New Roman"/>
          <w:bCs/>
          <w:i/>
          <w:sz w:val="28"/>
          <w:szCs w:val="28"/>
          <w:shd w:val="clear" w:color="auto" w:fill="FFFFFF"/>
          <w:lang w:val="uk-UA"/>
        </w:rPr>
        <w:t xml:space="preserve">Йдеться про пленарне засідання Верховної Ради України (ВР України) 25 лютого 2025 р., під час якого в цілому прийнято проєкти законів про внесення змін до деяких законів України щодо розширення можливостей спеціальних закладів загальної середньої освіти для реабілітації осіб з особливими освітніми потребами та </w:t>
      </w:r>
      <w:r w:rsidRPr="003C6EEA">
        <w:rPr>
          <w:rFonts w:ascii="Times New Roman" w:hAnsi="Times New Roman"/>
          <w:bCs/>
          <w:i/>
          <w:sz w:val="28"/>
          <w:szCs w:val="28"/>
          <w:shd w:val="clear" w:color="auto" w:fill="FFFFFF"/>
          <w:lang w:val="uk-UA"/>
        </w:rPr>
        <w:lastRenderedPageBreak/>
        <w:t xml:space="preserve">військовослужбовців, реєстр. № 10160, про внесення змін до Податкового кодексу України щодо стимулювання благодійництва у період воєнного стану, реєстр. № 12328-д та низку інших. Також прийнято за основу проєкти законів про внесення змін до Закону України «Про обов’язкове страхування цивільно-правової відповідальності власників наземних транспортних засобів» щодо компенсації витрат певних категорій осіб, реєстр. № 12295-д, про внесення змін до Закону України «Про основи національного спротиву» щодо залучення ветеранів війни до організації та здійснення підготовки громадян України до національного спротиву, реєстр. № 9421 та інші. Ухвалено постанови про дострокове припинення повноважень народного депутата України Кормишкіної І. В., реєстр. № 13040 та про Заяву Верховної Ради України про підтримку демократії в Україні в умовах агресії російської федерації, реєстр. № 13041. </w:t>
      </w:r>
      <w:r w:rsidRPr="003C6EEA">
        <w:rPr>
          <w:rFonts w:ascii="Times New Roman" w:hAnsi="Times New Roman"/>
          <w:bCs/>
          <w:sz w:val="28"/>
          <w:szCs w:val="28"/>
          <w:shd w:val="clear" w:color="auto" w:fill="FFFFFF"/>
          <w:lang w:val="uk-UA"/>
        </w:rPr>
        <w:t xml:space="preserve">Текст: </w:t>
      </w:r>
      <w:hyperlink r:id="rId13" w:history="1">
        <w:r w:rsidRPr="003C6EEA">
          <w:rPr>
            <w:rStyle w:val="a4"/>
            <w:rFonts w:ascii="Times New Roman" w:hAnsi="Times New Roman" w:cs="Times New Roman"/>
            <w:iCs/>
            <w:sz w:val="28"/>
            <w:szCs w:val="28"/>
            <w:shd w:val="clear" w:color="auto" w:fill="FFFFFF"/>
            <w:lang w:val="uk-UA"/>
          </w:rPr>
          <w:t>http://www.golos.com.ua/article/382499</w:t>
        </w:r>
      </w:hyperlink>
    </w:p>
    <w:p w14:paraId="79C9088F"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3C6EEA">
        <w:rPr>
          <w:rFonts w:ascii="Times New Roman" w:hAnsi="Times New Roman"/>
          <w:b/>
          <w:iCs/>
          <w:sz w:val="28"/>
          <w:szCs w:val="28"/>
          <w:shd w:val="clear" w:color="auto" w:fill="FFFFFF"/>
          <w:lang w:val="uk-UA"/>
        </w:rPr>
        <w:t xml:space="preserve">Ветеранський бізнес: як підприємництво може стати ключем до психологічного відновлення та соціальної адаптації </w:t>
      </w:r>
      <w:r w:rsidRPr="003C6EEA">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21 лют. [№ 288]. – Електрон. дані. </w:t>
      </w:r>
      <w:r w:rsidRPr="003C6EEA">
        <w:rPr>
          <w:rFonts w:ascii="Times New Roman" w:hAnsi="Times New Roman"/>
          <w:bCs/>
          <w:i/>
          <w:sz w:val="28"/>
          <w:szCs w:val="28"/>
          <w:shd w:val="clear" w:color="auto" w:fill="FFFFFF"/>
          <w:lang w:val="uk-UA"/>
        </w:rPr>
        <w:t xml:space="preserve">Подано інформацію, що заступник голови Комітету Верховної Ради України (ВР України) з питань соціальної політики та захисту прав ветеранів Тарас Тарасенко взяв участь у засіданні круглого столу на тему: «Підприємництво як спосіб психологічного відновлення та соціальної адаптації ветерана». Учасники заходу обговорили потенціал бізнес-ініціатив для підтримки реабілітації ветеранів та їх інтеграції в суспільство. У виступах спікерів порушувалися питання потреб ветеранів у психологічній підтримці та розвитку підприємницьких навичок, а також роль бізнесу у самореалізації та подоланні кризових станів. Окрім того, обговорювалися основні перешкоди та ризики, з якими стикаються ветерани та їхні родини при започаткуванні власної справи. Учасники також розглянули шляхи створення ефективної мережі підтримки, яка об’єднує психологів, коучів, підприємців і самих ветеранів. Зазначено, що під час дискусії були порушені теми психологічної адаптації військових до мирного </w:t>
      </w:r>
      <w:r w:rsidRPr="003C6EEA">
        <w:rPr>
          <w:rFonts w:ascii="Times New Roman" w:hAnsi="Times New Roman"/>
          <w:bCs/>
          <w:i/>
          <w:sz w:val="28"/>
          <w:szCs w:val="28"/>
          <w:shd w:val="clear" w:color="auto" w:fill="FFFFFF"/>
          <w:lang w:val="uk-UA"/>
        </w:rPr>
        <w:lastRenderedPageBreak/>
        <w:t xml:space="preserve">життя, економічних можливостей для розвитку ветеранського бізнесу, а також механізмів державної та громадської підтримки підприємницьких ініціатив. </w:t>
      </w:r>
      <w:r w:rsidRPr="003C6EEA">
        <w:rPr>
          <w:rFonts w:ascii="Times New Roman" w:hAnsi="Times New Roman"/>
          <w:bCs/>
          <w:iCs/>
          <w:sz w:val="28"/>
          <w:szCs w:val="28"/>
          <w:shd w:val="clear" w:color="auto" w:fill="FFFFFF"/>
          <w:lang w:val="uk-UA"/>
        </w:rPr>
        <w:t xml:space="preserve">Текст: </w:t>
      </w:r>
      <w:hyperlink r:id="rId14" w:history="1">
        <w:r w:rsidRPr="003C6EEA">
          <w:rPr>
            <w:rStyle w:val="a4"/>
            <w:rFonts w:ascii="Times New Roman" w:hAnsi="Times New Roman" w:cs="Times New Roman"/>
            <w:iCs/>
            <w:sz w:val="28"/>
            <w:szCs w:val="28"/>
            <w:shd w:val="clear" w:color="auto" w:fill="FFFFFF"/>
            <w:lang w:val="uk-UA"/>
          </w:rPr>
          <w:t>http://www.golos.com.ua/article/382414</w:t>
        </w:r>
      </w:hyperlink>
    </w:p>
    <w:p w14:paraId="305A3E2D" w14:textId="77777777" w:rsidR="00A8366D" w:rsidRPr="003C6EEA" w:rsidRDefault="00A8366D" w:rsidP="00A8366D">
      <w:pPr>
        <w:pStyle w:val="a5"/>
        <w:numPr>
          <w:ilvl w:val="0"/>
          <w:numId w:val="9"/>
        </w:numPr>
        <w:shd w:val="clear" w:color="auto" w:fill="FFFFFF"/>
        <w:spacing w:after="120" w:line="360" w:lineRule="auto"/>
        <w:ind w:left="0" w:firstLine="567"/>
        <w:jc w:val="both"/>
        <w:rPr>
          <w:rFonts w:ascii="Times New Roman" w:hAnsi="Times New Roman"/>
          <w:color w:val="222222"/>
          <w:sz w:val="28"/>
          <w:szCs w:val="28"/>
        </w:rPr>
      </w:pPr>
      <w:r w:rsidRPr="003C6EEA">
        <w:rPr>
          <w:rFonts w:ascii="Times New Roman" w:hAnsi="Times New Roman"/>
          <w:b/>
          <w:bCs/>
          <w:color w:val="222222"/>
          <w:sz w:val="28"/>
          <w:szCs w:val="28"/>
        </w:rPr>
        <w:t>Волкова Г. Вже з 1 березня: хто з родичів військовополонених і зниклих безвісти зможе отримувати їхні виплати за новими правилами</w:t>
      </w:r>
      <w:r w:rsidRPr="003C6EEA">
        <w:rPr>
          <w:rFonts w:ascii="Times New Roman" w:hAnsi="Times New Roman"/>
          <w:color w:val="222222"/>
          <w:sz w:val="28"/>
          <w:szCs w:val="28"/>
        </w:rPr>
        <w:t xml:space="preserve"> [Електронний ресурс] / Ганна Волкова // </w:t>
      </w:r>
      <w:proofErr w:type="gramStart"/>
      <w:r w:rsidRPr="003C6EEA">
        <w:rPr>
          <w:rFonts w:ascii="Times New Roman" w:hAnsi="Times New Roman"/>
          <w:color w:val="222222"/>
          <w:sz w:val="28"/>
          <w:szCs w:val="28"/>
        </w:rPr>
        <w:t>Fakty.ua :</w:t>
      </w:r>
      <w:proofErr w:type="gramEnd"/>
      <w:r w:rsidRPr="003C6EEA">
        <w:rPr>
          <w:rFonts w:ascii="Times New Roman" w:hAnsi="Times New Roman"/>
          <w:color w:val="222222"/>
          <w:sz w:val="28"/>
          <w:szCs w:val="28"/>
        </w:rPr>
        <w:t xml:space="preserve"> [вебсайт]. – 2025. – 26 лют. — Електрон. дані. </w:t>
      </w:r>
      <w:r w:rsidRPr="003C6EEA">
        <w:rPr>
          <w:rFonts w:ascii="Times New Roman" w:hAnsi="Times New Roman"/>
          <w:i/>
          <w:iCs/>
          <w:color w:val="222222"/>
          <w:sz w:val="28"/>
          <w:szCs w:val="28"/>
        </w:rPr>
        <w:t xml:space="preserve">Йдеться про те, що з 01.03.2025 родичі військовополонених та зниклих безвісти будуть отримувати грошове забезпечення військовослужбовців за оновленою процедурою. Це пов’язано з тим, що 01.02.2025 набули чинності зміни до Закону України «Про соціальний і правовий захист військовослужбовців та членів їхніх сімей», який був прийнятий ще 1991 р. Редакція торкнулася п. 6 ст. 9 та стосується порядку виплат грошового забезпечення військовослужбовцям, захопленим </w:t>
      </w:r>
      <w:proofErr w:type="gramStart"/>
      <w:r w:rsidRPr="003C6EEA">
        <w:rPr>
          <w:rFonts w:ascii="Times New Roman" w:hAnsi="Times New Roman"/>
          <w:i/>
          <w:iCs/>
          <w:color w:val="222222"/>
          <w:sz w:val="28"/>
          <w:szCs w:val="28"/>
        </w:rPr>
        <w:t>у полон</w:t>
      </w:r>
      <w:proofErr w:type="gramEnd"/>
      <w:r w:rsidRPr="003C6EEA">
        <w:rPr>
          <w:rFonts w:ascii="Times New Roman" w:hAnsi="Times New Roman"/>
          <w:i/>
          <w:iCs/>
          <w:color w:val="222222"/>
          <w:sz w:val="28"/>
          <w:szCs w:val="28"/>
        </w:rPr>
        <w:t xml:space="preserve"> чи в заручники, а також інтернованим у нейтральні держави або зниклим безвісти. Як і раніше, рідні цих категорій військовослужбовців мають право на їхні виплати. Але до ухвалення відповідних змін щомісячні виплати в повному обсязі могла отримувати дружина військового або чоловік військової, а якщо вони не були одруженими, то їхні діти та батьки. Відтепер же військовослужбовець на випадок таких ситуацій може скласти у письмовій довільній формі особисте розпорядження про виплату належного йому матеріального забезпечення особі або особам за його вибором, визначивши розмір частки таких осіб у відсотках</w:t>
      </w:r>
      <w:r w:rsidRPr="003C6EEA">
        <w:rPr>
          <w:rFonts w:ascii="Times New Roman" w:hAnsi="Times New Roman"/>
          <w:color w:val="222222"/>
          <w:sz w:val="28"/>
          <w:szCs w:val="28"/>
        </w:rPr>
        <w:t xml:space="preserve">. Текст: </w:t>
      </w:r>
      <w:hyperlink r:id="rId15" w:tgtFrame="_blank" w:history="1">
        <w:r w:rsidRPr="003C6EEA">
          <w:rPr>
            <w:rStyle w:val="a4"/>
            <w:rFonts w:ascii="Times New Roman" w:hAnsi="Times New Roman" w:cs="Times New Roman"/>
            <w:color w:val="1155CC"/>
            <w:sz w:val="28"/>
            <w:szCs w:val="28"/>
          </w:rPr>
          <w:t>https://fakty.ua/450854-uzhe-s-1-marta-kto-iz-rodstvennikov-voennoplennyh-i-propavshih-bez-vesti-smozhet-po-novomu-poluchat-ih-denezhnoe-dovolstvie</w:t>
        </w:r>
      </w:hyperlink>
    </w:p>
    <w:p w14:paraId="1110114D"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eastAsia="uk-UA"/>
        </w:rPr>
      </w:pPr>
      <w:r w:rsidRPr="003C6EEA">
        <w:rPr>
          <w:rFonts w:ascii="Times New Roman" w:hAnsi="Times New Roman"/>
          <w:b/>
          <w:bCs/>
          <w:sz w:val="28"/>
          <w:szCs w:val="28"/>
        </w:rPr>
        <w:t xml:space="preserve">Голяченко І. П. Напрямки удосконалення інституту військового капеланства в Україні </w:t>
      </w:r>
      <w:r w:rsidRPr="003C6EEA">
        <w:rPr>
          <w:rFonts w:ascii="Times New Roman" w:hAnsi="Times New Roman"/>
          <w:sz w:val="28"/>
          <w:szCs w:val="28"/>
        </w:rPr>
        <w:t xml:space="preserve">[Електронний ресурс] / І. П. Голяченко // Журн. східноєвроп. </w:t>
      </w:r>
      <w:proofErr w:type="gramStart"/>
      <w:r w:rsidRPr="003C6EEA">
        <w:rPr>
          <w:rFonts w:ascii="Times New Roman" w:hAnsi="Times New Roman"/>
          <w:sz w:val="28"/>
          <w:szCs w:val="28"/>
        </w:rPr>
        <w:t>права :</w:t>
      </w:r>
      <w:proofErr w:type="gramEnd"/>
      <w:r w:rsidRPr="003C6EEA">
        <w:rPr>
          <w:rFonts w:ascii="Times New Roman" w:hAnsi="Times New Roman"/>
          <w:sz w:val="28"/>
          <w:szCs w:val="28"/>
        </w:rPr>
        <w:t xml:space="preserve"> [електрон. наук.-практ. вид.] / ПВНЗ “Ун-т сучас. знань”. – 2024. – № 131. – С. 176-182. </w:t>
      </w:r>
      <w:r w:rsidRPr="003C6EEA">
        <w:rPr>
          <w:rFonts w:ascii="Times New Roman" w:hAnsi="Times New Roman"/>
          <w:i/>
          <w:iCs/>
          <w:sz w:val="28"/>
          <w:szCs w:val="28"/>
        </w:rPr>
        <w:t xml:space="preserve">Розглянуто важливість інституту військового капеланства для морально-духовної та психологічної підтримки військовослужбовців, особливо в умовах збройного конфлікту. Акцентовано на </w:t>
      </w:r>
      <w:r w:rsidRPr="003C6EEA">
        <w:rPr>
          <w:rFonts w:ascii="Times New Roman" w:hAnsi="Times New Roman"/>
          <w:i/>
          <w:iCs/>
          <w:sz w:val="28"/>
          <w:szCs w:val="28"/>
        </w:rPr>
        <w:lastRenderedPageBreak/>
        <w:t xml:space="preserve">необхідності створення ефективної системи капеланства в Україні, що зміцнює моральний дух та підвищує стійкість до стресів. Для підвищення ефективності запропоновано вдосконалити управління, підготовку капеланів, інтеграцію капеланської служби в морально-психологічну підтримку, а також зміцнити співпрацю з релігійними організаціями та впровадити систему моніторингу діяльності капеланів. </w:t>
      </w:r>
      <w:r w:rsidRPr="003C6EEA">
        <w:rPr>
          <w:rFonts w:ascii="Times New Roman" w:hAnsi="Times New Roman"/>
          <w:sz w:val="28"/>
          <w:szCs w:val="28"/>
        </w:rPr>
        <w:t xml:space="preserve">Текст: </w:t>
      </w:r>
      <w:hyperlink r:id="rId16" w:tgtFrame="_blank" w:history="1">
        <w:r w:rsidRPr="003C6EEA">
          <w:rPr>
            <w:rStyle w:val="a4"/>
            <w:rFonts w:ascii="Times New Roman" w:hAnsi="Times New Roman" w:cs="Times New Roman"/>
            <w:sz w:val="28"/>
            <w:szCs w:val="28"/>
          </w:rPr>
          <w:t>http://easternlaw.com.ua/wp-content/uploads/2025/02/holiachenko_131.pdf</w:t>
        </w:r>
      </w:hyperlink>
    </w:p>
    <w:p w14:paraId="30747F5B" w14:textId="0CA072D8"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val="uk-UA"/>
        </w:rPr>
      </w:pPr>
      <w:r w:rsidRPr="003C6EEA">
        <w:rPr>
          <w:rFonts w:ascii="Times New Roman" w:hAnsi="Times New Roman"/>
          <w:b/>
          <w:iCs/>
          <w:sz w:val="28"/>
          <w:szCs w:val="28"/>
          <w:shd w:val="clear" w:color="auto" w:fill="FFFFFF"/>
          <w:lang w:val="uk-UA"/>
        </w:rPr>
        <w:t xml:space="preserve">20 мільйонів гривень на розвиток ветеранського бізнесу </w:t>
      </w:r>
      <w:r w:rsidRPr="003C6EEA">
        <w:rPr>
          <w:rFonts w:ascii="Times New Roman" w:hAnsi="Times New Roman"/>
          <w:sz w:val="28"/>
          <w:szCs w:val="28"/>
          <w:lang w:val="uk-UA"/>
        </w:rPr>
        <w:t>[Електронний</w:t>
      </w:r>
      <w:r w:rsidRPr="003C6EEA">
        <w:rPr>
          <w:rFonts w:ascii="Times New Roman" w:hAnsi="Times New Roman"/>
          <w:i/>
          <w:sz w:val="28"/>
          <w:szCs w:val="28"/>
          <w:lang w:val="uk-UA"/>
        </w:rPr>
        <w:t xml:space="preserve"> </w:t>
      </w:r>
      <w:r w:rsidRPr="003C6EEA">
        <w:rPr>
          <w:rFonts w:ascii="Times New Roman" w:hAnsi="Times New Roman"/>
          <w:sz w:val="28"/>
          <w:szCs w:val="28"/>
          <w:lang w:val="uk-UA"/>
        </w:rPr>
        <w:t xml:space="preserve">ресурс] // Уряд. кур’єр. – 2025. – 5 берез. [№ 47]. – Електрон. дані. </w:t>
      </w:r>
      <w:r w:rsidRPr="003C6EEA">
        <w:rPr>
          <w:rFonts w:ascii="Times New Roman" w:hAnsi="Times New Roman"/>
          <w:i/>
          <w:iCs/>
          <w:sz w:val="28"/>
          <w:szCs w:val="28"/>
          <w:lang w:val="uk-UA"/>
        </w:rPr>
        <w:t xml:space="preserve">Подано інформацію, що Міністерство цифрової трансформації України починає новий сезон освітньо-грантової програми «Траєкторія», щоб підтримати підприємницькі ініціативи ветеранів і сімей військовослужбовців. Зазначено, що протягом двох місяців на учасників чекають освітні модулі з маркетингу, цифровізації та основ бізнесу. За підсумками навчання підприємці зможуть залучити фінансування для розвитку власної справи. Повідомлено, що участь у програмі можуть узяти ветерани та члени сім’ї ветерана, військовослужбовця, загиблого, полоненого або зниклого безвісти, зокрема другий з подружжя, батьки, діти, серед яких усиновлені, брати й сестри. </w:t>
      </w:r>
      <w:r w:rsidRPr="003C6EEA">
        <w:rPr>
          <w:rFonts w:ascii="Times New Roman" w:hAnsi="Times New Roman"/>
          <w:sz w:val="28"/>
          <w:szCs w:val="28"/>
          <w:lang w:val="uk-UA"/>
        </w:rPr>
        <w:t xml:space="preserve">Текст: </w:t>
      </w:r>
      <w:hyperlink r:id="rId17" w:history="1">
        <w:r w:rsidRPr="003C6EEA">
          <w:rPr>
            <w:rStyle w:val="a4"/>
            <w:rFonts w:ascii="Times New Roman" w:hAnsi="Times New Roman" w:cs="Times New Roman"/>
            <w:sz w:val="28"/>
            <w:szCs w:val="28"/>
            <w:lang w:val="uk-UA"/>
          </w:rPr>
          <w:t>https://ukurier.gov.ua/uk/news/20-miljoniv-griven-na-rozvitok-veteranskogo-biznes/</w:t>
        </w:r>
      </w:hyperlink>
    </w:p>
    <w:p w14:paraId="00468B5F"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3C6EEA">
        <w:rPr>
          <w:rFonts w:ascii="Times New Roman" w:hAnsi="Times New Roman"/>
          <w:b/>
          <w:iCs/>
          <w:sz w:val="28"/>
          <w:szCs w:val="28"/>
          <w:shd w:val="clear" w:color="auto" w:fill="FFFFFF"/>
          <w:lang w:val="uk-UA"/>
        </w:rPr>
        <w:t xml:space="preserve">День українського добровольця </w:t>
      </w:r>
      <w:r w:rsidRPr="003C6EEA">
        <w:rPr>
          <w:rFonts w:ascii="Times New Roman" w:hAnsi="Times New Roman"/>
          <w:sz w:val="28"/>
          <w:szCs w:val="28"/>
          <w:shd w:val="clear" w:color="auto" w:fill="FFFFFF"/>
          <w:lang w:val="uk-UA"/>
        </w:rPr>
        <w:t>[Електронний ресурс]</w:t>
      </w:r>
      <w:r w:rsidRPr="003C6EEA">
        <w:rPr>
          <w:rFonts w:ascii="Times New Roman" w:hAnsi="Times New Roman"/>
          <w:iCs/>
          <w:sz w:val="28"/>
          <w:szCs w:val="28"/>
          <w:shd w:val="clear" w:color="auto" w:fill="FFFFFF"/>
          <w:lang w:val="uk-UA"/>
        </w:rPr>
        <w:t xml:space="preserve"> / Прес-служба Апарату Верхов. Ради України // Голос України. – 2025. – 15 берез. [№ 304]. – Електрон. дані. </w:t>
      </w:r>
      <w:r w:rsidRPr="003C6EEA">
        <w:rPr>
          <w:rFonts w:ascii="Times New Roman" w:hAnsi="Times New Roman"/>
          <w:bCs/>
          <w:i/>
          <w:sz w:val="28"/>
          <w:szCs w:val="28"/>
          <w:shd w:val="clear" w:color="auto" w:fill="FFFFFF"/>
          <w:lang w:val="uk-UA"/>
        </w:rPr>
        <w:t xml:space="preserve">Зазначено, що Постановою Верховної Ради України (ВР України) від 17 січня 2017 р. започатковано День українського добровольця, який відзначається 14 березня з метою вшанування мужності та героїзму добровольців, які стали на захист незалежності, суверенітету та територіальної цілісності України. Повідомлено, що 14 березня 2014 р. перші 500 бійців-добровольців із самооборони Майдану прибули на полігон у Нових Петрівцях для створення першого добровольчого формування — батальйону Національної гвардії України. Українські добровольці відіграли ключову роль у </w:t>
      </w:r>
      <w:r w:rsidRPr="003C6EEA">
        <w:rPr>
          <w:rFonts w:ascii="Times New Roman" w:hAnsi="Times New Roman"/>
          <w:bCs/>
          <w:i/>
          <w:sz w:val="28"/>
          <w:szCs w:val="28"/>
          <w:shd w:val="clear" w:color="auto" w:fill="FFFFFF"/>
          <w:lang w:val="uk-UA"/>
        </w:rPr>
        <w:lastRenderedPageBreak/>
        <w:t xml:space="preserve">бойових діях на різних напрямках оборони України з 2014 р. Вони брали участь у найзапекліших боях, часто стаючи першою лінією захисту від російської агресії. </w:t>
      </w:r>
      <w:r w:rsidRPr="003C6EEA">
        <w:rPr>
          <w:rFonts w:ascii="Times New Roman" w:hAnsi="Times New Roman"/>
          <w:bCs/>
          <w:iCs/>
          <w:sz w:val="28"/>
          <w:szCs w:val="28"/>
          <w:shd w:val="clear" w:color="auto" w:fill="FFFFFF"/>
          <w:lang w:val="uk-UA"/>
        </w:rPr>
        <w:t xml:space="preserve">Текст: </w:t>
      </w:r>
      <w:hyperlink r:id="rId18" w:history="1">
        <w:r w:rsidRPr="003C6EEA">
          <w:rPr>
            <w:rStyle w:val="a4"/>
            <w:rFonts w:ascii="Times New Roman" w:eastAsiaTheme="majorEastAsia" w:hAnsi="Times New Roman" w:cs="Times New Roman"/>
            <w:sz w:val="28"/>
            <w:szCs w:val="28"/>
            <w:shd w:val="clear" w:color="auto" w:fill="FFFFFF"/>
            <w:lang w:val="uk-UA"/>
          </w:rPr>
          <w:t>https://www.golos.com.ua/article/382846</w:t>
        </w:r>
      </w:hyperlink>
    </w:p>
    <w:p w14:paraId="2D5D6FAA"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iCs/>
          <w:sz w:val="28"/>
          <w:szCs w:val="28"/>
          <w:lang w:val="uk-UA"/>
        </w:rPr>
      </w:pPr>
      <w:r w:rsidRPr="003C6EEA">
        <w:rPr>
          <w:rFonts w:ascii="Times New Roman" w:hAnsi="Times New Roman"/>
          <w:b/>
          <w:iCs/>
          <w:sz w:val="28"/>
          <w:szCs w:val="28"/>
          <w:shd w:val="clear" w:color="auto" w:fill="FFFFFF"/>
          <w:lang w:val="uk-UA"/>
        </w:rPr>
        <w:t xml:space="preserve">Держава підтримає дітей ветеранів </w:t>
      </w:r>
      <w:r w:rsidRPr="003C6EEA">
        <w:rPr>
          <w:rFonts w:ascii="Times New Roman" w:hAnsi="Times New Roman"/>
          <w:sz w:val="28"/>
          <w:szCs w:val="28"/>
          <w:lang w:val="uk-UA"/>
        </w:rPr>
        <w:t>[Електронний ресурс] // Уряд. кур’єр. – 2025. – 18 берез. [№ 57]. – Електрон. дані</w:t>
      </w:r>
      <w:r w:rsidRPr="003C6EEA">
        <w:rPr>
          <w:rFonts w:ascii="Times New Roman" w:hAnsi="Times New Roman"/>
          <w:i/>
          <w:sz w:val="28"/>
          <w:szCs w:val="28"/>
          <w:lang w:val="uk-UA"/>
        </w:rPr>
        <w:t xml:space="preserve">. Йдеться про те, що Кабінет Міністрів України (КМ України) ухвалив постанову про реалізацію експериментального проєкту Міністерства ветеранів України, за яким дітям ветеранів війни, котрі навчаються на контрактній основі в закладах фахової передвищої або вищої освіти, Міністерство ветеранів сплатить повну вартість за навчання на відповідний навчальний рік. Повідомлено, що отримати державну допомогу на оплату навчання зможуть: діти, які мають статус члена сім’ї загиблого (померлого) захисника чи захисниці; діти осіб з інвалідністю внаслідок війни; діти учасників бойових дій, визначених у пунктах 19 — 25 ч. 1 ст. 6 Закону України «Про статус ветеранів війни, гарантії їх соціального захисту»; діти осіб, які мають статус зниклих безвісти за особливих обставин; діти осіб, стосовно яких встановлено факт позбавлення особистої свободи внаслідок збройної агресії проти України; діти осіб, визнаних постраждалими учасниками Революції Гідності. </w:t>
      </w:r>
      <w:r w:rsidRPr="003C6EEA">
        <w:rPr>
          <w:rFonts w:ascii="Times New Roman" w:hAnsi="Times New Roman"/>
          <w:iCs/>
          <w:sz w:val="28"/>
          <w:szCs w:val="28"/>
          <w:lang w:val="uk-UA"/>
        </w:rPr>
        <w:t xml:space="preserve">Текст: </w:t>
      </w:r>
      <w:hyperlink r:id="rId19" w:history="1">
        <w:r w:rsidRPr="003C6EEA">
          <w:rPr>
            <w:rStyle w:val="a4"/>
            <w:rFonts w:ascii="Times New Roman" w:eastAsiaTheme="majorEastAsia" w:hAnsi="Times New Roman" w:cs="Times New Roman"/>
            <w:sz w:val="28"/>
            <w:szCs w:val="28"/>
            <w:lang w:val="uk-UA"/>
          </w:rPr>
          <w:t>https://ukurier.gov.ua/uk/news/derzhava-pidtrimaye-ditej-veteraniv/</w:t>
        </w:r>
      </w:hyperlink>
    </w:p>
    <w:p w14:paraId="7491906B"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val="uk-UA"/>
        </w:rPr>
      </w:pPr>
      <w:r w:rsidRPr="003C6EEA">
        <w:rPr>
          <w:rFonts w:ascii="Times New Roman" w:hAnsi="Times New Roman"/>
          <w:b/>
          <w:sz w:val="28"/>
          <w:szCs w:val="28"/>
          <w:shd w:val="clear" w:color="auto" w:fill="FFFFFF"/>
          <w:lang w:val="uk-UA"/>
        </w:rPr>
        <w:t xml:space="preserve">Заклади готують розширення медичних послуг для ветеранів </w:t>
      </w:r>
      <w:r w:rsidRPr="003C6EEA">
        <w:rPr>
          <w:rFonts w:ascii="Times New Roman" w:hAnsi="Times New Roman"/>
          <w:sz w:val="28"/>
          <w:szCs w:val="28"/>
          <w:lang w:val="uk-UA"/>
        </w:rPr>
        <w:t>[Електронний</w:t>
      </w:r>
      <w:r w:rsidRPr="003C6EEA">
        <w:rPr>
          <w:rFonts w:ascii="Times New Roman" w:hAnsi="Times New Roman"/>
          <w:i/>
          <w:sz w:val="28"/>
          <w:szCs w:val="28"/>
          <w:lang w:val="uk-UA"/>
        </w:rPr>
        <w:t xml:space="preserve"> </w:t>
      </w:r>
      <w:r w:rsidRPr="003C6EEA">
        <w:rPr>
          <w:rFonts w:ascii="Times New Roman" w:hAnsi="Times New Roman"/>
          <w:sz w:val="28"/>
          <w:szCs w:val="28"/>
          <w:lang w:val="uk-UA"/>
        </w:rPr>
        <w:t xml:space="preserve">ресурс] // Уряд. кур’єр. – 2025. – 6 берез. [№ 48]. – Електрон. дані. </w:t>
      </w:r>
      <w:r w:rsidRPr="003C6EEA">
        <w:rPr>
          <w:rFonts w:ascii="Times New Roman" w:hAnsi="Times New Roman"/>
          <w:i/>
          <w:iCs/>
          <w:sz w:val="28"/>
          <w:szCs w:val="28"/>
          <w:lang w:val="uk-UA"/>
        </w:rPr>
        <w:t xml:space="preserve">Повідомлено, що розпочинається спільний з Міністерством ветеранів, Міністерством охорони здоров’я (МОЗ) та Національною службою здоров’я України (НСЗУ) експериментальний проєкт, що значно розширює перелік безоплатних медичних послуг для ветеранів війни на рівні первинної медичної допомоги. Із 4 березня НСЗУ почала приймати пропозиції від медичних закладів щодо укладення договорів у межах цього проєкту. До участі запрошують медичні заклади будь-якої форми власності та ФОПи, які мають ліцензію на провадження медичної діяльності; уклали договір із НСЗУ за пакетом «Первинна медична допомога». Акцентовано увагу, що послугами </w:t>
      </w:r>
      <w:r w:rsidRPr="003C6EEA">
        <w:rPr>
          <w:rFonts w:ascii="Times New Roman" w:hAnsi="Times New Roman"/>
          <w:i/>
          <w:iCs/>
          <w:sz w:val="28"/>
          <w:szCs w:val="28"/>
          <w:lang w:val="uk-UA"/>
        </w:rPr>
        <w:lastRenderedPageBreak/>
        <w:t xml:space="preserve">зможуть скористатися учасники бойових дій (УБД), звільнені з військової служби, та особи з інвалідністю внаслідок війни. </w:t>
      </w:r>
      <w:r w:rsidRPr="003C6EEA">
        <w:rPr>
          <w:rFonts w:ascii="Times New Roman" w:hAnsi="Times New Roman"/>
          <w:sz w:val="28"/>
          <w:szCs w:val="28"/>
          <w:lang w:val="uk-UA"/>
        </w:rPr>
        <w:t xml:space="preserve">Текст: </w:t>
      </w:r>
      <w:hyperlink r:id="rId20" w:history="1">
        <w:r w:rsidRPr="003C6EEA">
          <w:rPr>
            <w:rStyle w:val="a4"/>
            <w:rFonts w:ascii="Times New Roman" w:hAnsi="Times New Roman" w:cs="Times New Roman"/>
            <w:sz w:val="28"/>
            <w:szCs w:val="28"/>
          </w:rPr>
          <w:t>https://ukurier.gov.ua/uk/news/zakladi-gotuyut-rozshirennya-medichnih-poslug-dlya/</w:t>
        </w:r>
      </w:hyperlink>
    </w:p>
    <w:p w14:paraId="0F5E41ED"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3C6EEA">
        <w:rPr>
          <w:rFonts w:ascii="Times New Roman" w:hAnsi="Times New Roman"/>
          <w:b/>
          <w:iCs/>
          <w:sz w:val="28"/>
          <w:szCs w:val="28"/>
          <w:shd w:val="clear" w:color="auto" w:fill="FFFFFF"/>
          <w:lang w:val="uk-UA"/>
        </w:rPr>
        <w:t xml:space="preserve">Законопроект щодо удосконалення правового механізму перепоховання загиблих (померлих) захисників України прийняли за основу </w:t>
      </w:r>
      <w:r w:rsidRPr="003C6EEA">
        <w:rPr>
          <w:rFonts w:ascii="Times New Roman" w:hAnsi="Times New Roman"/>
          <w:sz w:val="28"/>
          <w:szCs w:val="28"/>
          <w:shd w:val="clear" w:color="auto" w:fill="FFFFFF"/>
          <w:lang w:val="uk-UA"/>
        </w:rPr>
        <w:t>[Електронний ресурс]</w:t>
      </w:r>
      <w:r w:rsidRPr="003C6EEA">
        <w:rPr>
          <w:rFonts w:ascii="Times New Roman" w:hAnsi="Times New Roman"/>
          <w:iCs/>
          <w:sz w:val="28"/>
          <w:szCs w:val="28"/>
          <w:shd w:val="clear" w:color="auto" w:fill="FFFFFF"/>
          <w:lang w:val="uk-UA"/>
        </w:rPr>
        <w:t xml:space="preserve"> / Прес-служба Апарату Верхов. Ради України // Голос України. – 2025. – 12 берез. [№ 301]. – Електрон. дані.</w:t>
      </w:r>
      <w:r w:rsidRPr="003C6EEA">
        <w:rPr>
          <w:rFonts w:ascii="Times New Roman" w:hAnsi="Times New Roman"/>
          <w:b/>
          <w:iCs/>
          <w:sz w:val="28"/>
          <w:szCs w:val="28"/>
          <w:shd w:val="clear" w:color="auto" w:fill="FFFFFF"/>
          <w:lang w:val="uk-UA"/>
        </w:rPr>
        <w:t xml:space="preserve"> </w:t>
      </w:r>
      <w:r w:rsidRPr="003C6EEA">
        <w:rPr>
          <w:rFonts w:ascii="Times New Roman" w:hAnsi="Times New Roman"/>
          <w:bCs/>
          <w:i/>
          <w:sz w:val="28"/>
          <w:szCs w:val="28"/>
          <w:shd w:val="clear" w:color="auto" w:fill="FFFFFF"/>
          <w:lang w:val="uk-UA"/>
        </w:rPr>
        <w:t xml:space="preserve">Йдеться про те, що Верховна Рада України (ВР України) 11 березня 2025 р. ухвалила за основу проєкт Закону щодо удосконалення правового механізму перепоховання загиблих (померлих) захисників України (реєстр. № 12413). Законопроєктом передбачається внести зміни до Закону «Про поховання та похоронну справу», щоб забезпечити належне вшанування пам’яті захисників, підтримку їхніх родин та врегулювання процедур перепоховання. Зауважено, що наразі чинне законодавство передбачає лише безоплатне поховання, але не перепоховання. Законопроєкт усуває цей недолік і встановлює чіткий механізм перепоховання. </w:t>
      </w:r>
      <w:r w:rsidRPr="003C6EEA">
        <w:rPr>
          <w:rFonts w:ascii="Times New Roman" w:hAnsi="Times New Roman"/>
          <w:bCs/>
          <w:iCs/>
          <w:sz w:val="28"/>
          <w:szCs w:val="28"/>
          <w:shd w:val="clear" w:color="auto" w:fill="FFFFFF"/>
          <w:lang w:val="uk-UA"/>
        </w:rPr>
        <w:t xml:space="preserve">Текст: </w:t>
      </w:r>
      <w:hyperlink r:id="rId21" w:history="1">
        <w:r w:rsidRPr="003C6EEA">
          <w:rPr>
            <w:rStyle w:val="a4"/>
            <w:rFonts w:ascii="Times New Roman" w:eastAsiaTheme="majorEastAsia" w:hAnsi="Times New Roman" w:cs="Times New Roman"/>
            <w:sz w:val="28"/>
            <w:szCs w:val="28"/>
            <w:shd w:val="clear" w:color="auto" w:fill="FFFFFF"/>
            <w:lang w:val="uk-UA"/>
          </w:rPr>
          <w:t>http://www.golos.com.ua/article/382792</w:t>
        </w:r>
      </w:hyperlink>
    </w:p>
    <w:p w14:paraId="2E13C7B0"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iCs/>
          <w:sz w:val="28"/>
          <w:szCs w:val="28"/>
          <w:shd w:val="clear" w:color="auto" w:fill="FFFFFF"/>
          <w:lang w:val="uk-UA"/>
        </w:rPr>
      </w:pPr>
      <w:r w:rsidRPr="003C6EEA">
        <w:rPr>
          <w:rFonts w:ascii="Times New Roman" w:hAnsi="Times New Roman"/>
          <w:b/>
          <w:iCs/>
          <w:sz w:val="28"/>
          <w:szCs w:val="28"/>
          <w:shd w:val="clear" w:color="auto" w:fill="FFFFFF"/>
          <w:lang w:val="uk-UA"/>
        </w:rPr>
        <w:t xml:space="preserve">Законопроект щодо удосконалення правового регулювання окремих </w:t>
      </w:r>
      <w:bookmarkStart w:id="0" w:name="_Hlk192167578"/>
      <w:r w:rsidRPr="003C6EEA">
        <w:rPr>
          <w:rFonts w:ascii="Times New Roman" w:hAnsi="Times New Roman"/>
          <w:b/>
          <w:iCs/>
          <w:sz w:val="28"/>
          <w:szCs w:val="28"/>
          <w:shd w:val="clear" w:color="auto" w:fill="FFFFFF"/>
          <w:lang w:val="uk-UA"/>
        </w:rPr>
        <w:t xml:space="preserve">питань надомної та дистанційної роботи рекомендують прийняти в цілому </w:t>
      </w:r>
      <w:r w:rsidRPr="003C6EEA">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4 берез. [№ 295]. – Електрон. дані.</w:t>
      </w:r>
      <w:r w:rsidRPr="003C6EEA">
        <w:rPr>
          <w:rFonts w:ascii="Times New Roman" w:hAnsi="Times New Roman"/>
          <w:b/>
          <w:iCs/>
          <w:sz w:val="28"/>
          <w:szCs w:val="28"/>
          <w:shd w:val="clear" w:color="auto" w:fill="FFFFFF"/>
          <w:lang w:val="uk-UA"/>
        </w:rPr>
        <w:t xml:space="preserve"> </w:t>
      </w:r>
      <w:r w:rsidRPr="003C6EEA">
        <w:rPr>
          <w:rFonts w:ascii="Times New Roman" w:hAnsi="Times New Roman"/>
          <w:i/>
          <w:iCs/>
          <w:sz w:val="28"/>
          <w:szCs w:val="28"/>
          <w:shd w:val="clear" w:color="auto" w:fill="FFFFFF"/>
          <w:lang w:val="uk-UA"/>
        </w:rPr>
        <w:t xml:space="preserve">Подано інформацію, що 28 лютого 2025 р. Комітет Верховної Ради України (ВР України) з питань соціальної політики та захисту прав ветеранів у режимі відео конференції провів чергове засідання, на якому розглядалися важливі законодавчі ініціативи, спрямовані на удосконалення трудового законодавства, соціального захисту та ветеранської політики. За результатами розгляду проєкту Закону України про внесення змін до Кодексу законів про працю України щодо удосконалення правового регулювання окремих питань надомної та дистанційної роботи (реєстр. № 10164-1), Комітет прийняв рішення схвалити текст порівняльної таблиці до </w:t>
      </w:r>
      <w:r w:rsidRPr="003C6EEA">
        <w:rPr>
          <w:rFonts w:ascii="Times New Roman" w:hAnsi="Times New Roman"/>
          <w:i/>
          <w:iCs/>
          <w:sz w:val="28"/>
          <w:szCs w:val="28"/>
          <w:shd w:val="clear" w:color="auto" w:fill="FFFFFF"/>
          <w:lang w:val="uk-UA"/>
        </w:rPr>
        <w:lastRenderedPageBreak/>
        <w:t xml:space="preserve">законопроєкту з пропозиціями і поправками народних депутатів України, а також з урахуванням пропозицій народних депутатів - членів Комітету, проголосованих на засіданні Комітету, та рекомендував ВР України ухвалити його у другому читанні та в цілому із необхідним техніко-юридичним опрацюванням. </w:t>
      </w:r>
      <w:r w:rsidRPr="003C6EEA">
        <w:rPr>
          <w:rFonts w:ascii="Times New Roman" w:hAnsi="Times New Roman"/>
          <w:iCs/>
          <w:sz w:val="28"/>
          <w:szCs w:val="28"/>
          <w:shd w:val="clear" w:color="auto" w:fill="FFFFFF"/>
          <w:lang w:val="uk-UA"/>
        </w:rPr>
        <w:t xml:space="preserve">Текст: </w:t>
      </w:r>
      <w:hyperlink r:id="rId22" w:history="1">
        <w:r w:rsidRPr="003C6EEA">
          <w:rPr>
            <w:rStyle w:val="a4"/>
            <w:rFonts w:ascii="Times New Roman" w:hAnsi="Times New Roman" w:cs="Times New Roman"/>
            <w:iCs/>
            <w:sz w:val="28"/>
            <w:szCs w:val="28"/>
            <w:shd w:val="clear" w:color="auto" w:fill="FFFFFF"/>
            <w:lang w:val="uk-UA"/>
          </w:rPr>
          <w:t>http://www.golos.com.ua/article/382667</w:t>
        </w:r>
      </w:hyperlink>
    </w:p>
    <w:bookmarkEnd w:id="0"/>
    <w:p w14:paraId="47E07351"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eastAsia="uk-UA"/>
        </w:rPr>
      </w:pPr>
      <w:r w:rsidRPr="003C6EEA">
        <w:rPr>
          <w:rFonts w:ascii="Times New Roman" w:hAnsi="Times New Roman"/>
          <w:b/>
          <w:bCs/>
          <w:sz w:val="28"/>
          <w:szCs w:val="28"/>
          <w:lang w:eastAsia="uk-UA"/>
        </w:rPr>
        <w:t>Замірська Л.</w:t>
      </w:r>
      <w:r w:rsidRPr="003C6EEA">
        <w:rPr>
          <w:rFonts w:ascii="Times New Roman" w:hAnsi="Times New Roman"/>
          <w:sz w:val="28"/>
          <w:szCs w:val="28"/>
          <w:lang w:eastAsia="uk-UA"/>
        </w:rPr>
        <w:t xml:space="preserve"> </w:t>
      </w:r>
      <w:r w:rsidRPr="003C6EEA">
        <w:rPr>
          <w:rFonts w:ascii="Times New Roman" w:hAnsi="Times New Roman"/>
          <w:b/>
          <w:sz w:val="28"/>
          <w:szCs w:val="28"/>
          <w:lang w:eastAsia="uk-UA"/>
        </w:rPr>
        <w:t>Від шани до стигматизації: що не так із нашим ставленням до ветеранів?</w:t>
      </w:r>
      <w:r w:rsidRPr="003C6EEA">
        <w:rPr>
          <w:rFonts w:ascii="Times New Roman" w:hAnsi="Times New Roman"/>
          <w:sz w:val="28"/>
          <w:szCs w:val="28"/>
          <w:lang w:eastAsia="uk-UA"/>
        </w:rPr>
        <w:t xml:space="preserve"> [Електронний ресурс] / Людмила Замірська // Дзеркало тижня. - 2025. - 1 берез. — Електрон. дані. </w:t>
      </w:r>
      <w:r w:rsidRPr="003C6EEA">
        <w:rPr>
          <w:rFonts w:ascii="Times New Roman" w:hAnsi="Times New Roman"/>
          <w:i/>
          <w:sz w:val="28"/>
          <w:szCs w:val="28"/>
          <w:lang w:eastAsia="uk-UA"/>
        </w:rPr>
        <w:t xml:space="preserve">Проаналізовано розрив у сприйнятті між військовими та цивільними в українському суспільстві, що посилюється в умовах війни. Розглянуто проблеми інтеграції ветеранів у мирне життя, соціальну дистанцію, стереотипи про військових та роль держави у підтримці реінтеграції. Зазначено, що психологи наголошують на важливості комплексного підходу, що включає психологічну допомогу, зміну суспільних уявлень і створення можливостей для ветеранів. Відновлення після війни має відбуватися не лише через терапію, а й через активне залучення військових до суспільного життя як фахівців, лідерів та агентів змін. </w:t>
      </w:r>
      <w:r w:rsidRPr="003C6EEA">
        <w:rPr>
          <w:rFonts w:ascii="Times New Roman" w:hAnsi="Times New Roman"/>
          <w:sz w:val="28"/>
          <w:szCs w:val="28"/>
          <w:lang w:eastAsia="uk-UA"/>
        </w:rPr>
        <w:t xml:space="preserve">Текст: </w:t>
      </w:r>
      <w:hyperlink r:id="rId23" w:history="1">
        <w:r w:rsidRPr="003C6EEA">
          <w:rPr>
            <w:rStyle w:val="a4"/>
            <w:rFonts w:ascii="Times New Roman" w:hAnsi="Times New Roman" w:cs="Times New Roman"/>
            <w:sz w:val="28"/>
            <w:szCs w:val="28"/>
            <w:lang w:eastAsia="uk-UA"/>
          </w:rPr>
          <w:t>https://zn.ua/ukr/war/vid-shani-do-stihmatizatsiji-shcho-ne-tak-iz-nashim-stavlennjam-do-veteraniv.html</w:t>
        </w:r>
      </w:hyperlink>
      <w:r w:rsidRPr="003C6EEA">
        <w:rPr>
          <w:rFonts w:ascii="Times New Roman" w:hAnsi="Times New Roman"/>
          <w:sz w:val="28"/>
          <w:szCs w:val="28"/>
          <w:lang w:eastAsia="uk-UA"/>
        </w:rPr>
        <w:t xml:space="preserve"> </w:t>
      </w:r>
    </w:p>
    <w:p w14:paraId="08B4D61A"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3C6EEA">
        <w:rPr>
          <w:rFonts w:ascii="Times New Roman" w:hAnsi="Times New Roman"/>
          <w:b/>
          <w:iCs/>
          <w:sz w:val="28"/>
          <w:szCs w:val="28"/>
          <w:shd w:val="clear" w:color="auto" w:fill="FFFFFF"/>
          <w:lang w:val="uk-UA"/>
        </w:rPr>
        <w:t xml:space="preserve">Заступник голови Комітету з питань соціальної політики та захисту прав ветеранів Тарас Тарасенко зустрівся з Надзвичайним і Повноважним Послом Республіки Хорватія в Україні Аніцею Джамич </w:t>
      </w:r>
      <w:r w:rsidRPr="003C6EEA">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27 лют. [№ 292]. – Електрон. дані.</w:t>
      </w:r>
      <w:r w:rsidRPr="003C6EEA">
        <w:rPr>
          <w:rFonts w:ascii="Times New Roman" w:hAnsi="Times New Roman"/>
          <w:b/>
          <w:iCs/>
          <w:sz w:val="28"/>
          <w:szCs w:val="28"/>
          <w:shd w:val="clear" w:color="auto" w:fill="FFFFFF"/>
          <w:lang w:val="uk-UA"/>
        </w:rPr>
        <w:t xml:space="preserve"> </w:t>
      </w:r>
      <w:r w:rsidRPr="003C6EEA">
        <w:rPr>
          <w:rFonts w:ascii="Times New Roman" w:hAnsi="Times New Roman"/>
          <w:bCs/>
          <w:i/>
          <w:sz w:val="28"/>
          <w:szCs w:val="28"/>
          <w:shd w:val="clear" w:color="auto" w:fill="FFFFFF"/>
          <w:lang w:val="uk-UA"/>
        </w:rPr>
        <w:t xml:space="preserve">Зазначено, що під час зустрічі Т. Тарасенко висловив щиру подяку Хорватії за всебічну підтримку України в умовах війни. Окремо він відзначив внесок Хорватії у формування та реалізацію ветеранської політики, а також допомогу в організації міжнародного спортивного заходу «Invictus Games», де українські захисники та захисниці здобули 32 медалі: 12 золотих, 11 срібних і 9 бронзових. Народний депутат також наголосив на важливості активного обміну досвідом між Україною та Хорватією у сфері ветеранської політики, зважаючи на те, що </w:t>
      </w:r>
      <w:r w:rsidRPr="003C6EEA">
        <w:rPr>
          <w:rFonts w:ascii="Times New Roman" w:hAnsi="Times New Roman"/>
          <w:bCs/>
          <w:i/>
          <w:sz w:val="28"/>
          <w:szCs w:val="28"/>
          <w:shd w:val="clear" w:color="auto" w:fill="FFFFFF"/>
          <w:lang w:val="uk-UA"/>
        </w:rPr>
        <w:lastRenderedPageBreak/>
        <w:t xml:space="preserve">Хорватія у 1991 — 1995 рр. також пережила військову агресію та боротьбу за незалежність. </w:t>
      </w:r>
      <w:r w:rsidRPr="003C6EEA">
        <w:rPr>
          <w:rFonts w:ascii="Times New Roman" w:hAnsi="Times New Roman"/>
          <w:bCs/>
          <w:iCs/>
          <w:sz w:val="28"/>
          <w:szCs w:val="28"/>
          <w:shd w:val="clear" w:color="auto" w:fill="FFFFFF"/>
          <w:lang w:val="uk-UA"/>
        </w:rPr>
        <w:t xml:space="preserve">Текст: </w:t>
      </w:r>
      <w:hyperlink r:id="rId24" w:history="1">
        <w:r w:rsidRPr="003C6EEA">
          <w:rPr>
            <w:rStyle w:val="a4"/>
            <w:rFonts w:ascii="Times New Roman" w:hAnsi="Times New Roman" w:cs="Times New Roman"/>
            <w:iCs/>
            <w:sz w:val="28"/>
            <w:szCs w:val="28"/>
            <w:shd w:val="clear" w:color="auto" w:fill="FFFFFF"/>
            <w:lang w:val="uk-UA"/>
          </w:rPr>
          <w:t>http://www.golos.com.ua/article/382537</w:t>
        </w:r>
      </w:hyperlink>
    </w:p>
    <w:p w14:paraId="1C865799"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val="uk-UA"/>
        </w:rPr>
      </w:pPr>
      <w:r w:rsidRPr="003C6EEA">
        <w:rPr>
          <w:rFonts w:ascii="Times New Roman" w:hAnsi="Times New Roman"/>
          <w:b/>
          <w:bCs/>
          <w:color w:val="222222"/>
          <w:sz w:val="28"/>
          <w:szCs w:val="28"/>
          <w:shd w:val="clear" w:color="auto" w:fill="FFFFFF"/>
        </w:rPr>
        <w:t xml:space="preserve">Захист прав і свобод людини та громадянина в умовах формування правової </w:t>
      </w:r>
      <w:proofErr w:type="gramStart"/>
      <w:r w:rsidRPr="003C6EEA">
        <w:rPr>
          <w:rFonts w:ascii="Times New Roman" w:hAnsi="Times New Roman"/>
          <w:b/>
          <w:bCs/>
          <w:color w:val="222222"/>
          <w:sz w:val="28"/>
          <w:szCs w:val="28"/>
          <w:shd w:val="clear" w:color="auto" w:fill="FFFFFF"/>
        </w:rPr>
        <w:t>держави :</w:t>
      </w:r>
      <w:proofErr w:type="gramEnd"/>
      <w:r w:rsidRPr="003C6EEA">
        <w:rPr>
          <w:rFonts w:ascii="Times New Roman" w:hAnsi="Times New Roman"/>
          <w:color w:val="222222"/>
          <w:sz w:val="28"/>
          <w:szCs w:val="28"/>
          <w:shd w:val="clear" w:color="auto" w:fill="FFFFFF"/>
        </w:rPr>
        <w:t xml:space="preserve"> зб. тез XIII Всеукр. наук.-практ. конф., м. Львів, 30 трав. 2024 р. / М-во освіти і науки України, Нац. ун-</w:t>
      </w:r>
      <w:proofErr w:type="gramStart"/>
      <w:r w:rsidRPr="003C6EEA">
        <w:rPr>
          <w:rFonts w:ascii="Times New Roman" w:hAnsi="Times New Roman"/>
          <w:color w:val="222222"/>
          <w:sz w:val="28"/>
          <w:szCs w:val="28"/>
          <w:shd w:val="clear" w:color="auto" w:fill="FFFFFF"/>
        </w:rPr>
        <w:t>т ”Львів</w:t>
      </w:r>
      <w:proofErr w:type="gramEnd"/>
      <w:r w:rsidRPr="003C6EEA">
        <w:rPr>
          <w:rFonts w:ascii="Times New Roman" w:hAnsi="Times New Roman"/>
          <w:color w:val="222222"/>
          <w:sz w:val="28"/>
          <w:szCs w:val="28"/>
          <w:shd w:val="clear" w:color="auto" w:fill="FFFFFF"/>
        </w:rPr>
        <w:t xml:space="preserve">. політехніка”, ННІ права, психології та інновац. освіти. — </w:t>
      </w:r>
      <w:proofErr w:type="gramStart"/>
      <w:r w:rsidRPr="003C6EEA">
        <w:rPr>
          <w:rFonts w:ascii="Times New Roman" w:hAnsi="Times New Roman"/>
          <w:color w:val="222222"/>
          <w:sz w:val="28"/>
          <w:szCs w:val="28"/>
          <w:shd w:val="clear" w:color="auto" w:fill="FFFFFF"/>
        </w:rPr>
        <w:t>Львів :</w:t>
      </w:r>
      <w:proofErr w:type="gramEnd"/>
      <w:r w:rsidRPr="003C6EEA">
        <w:rPr>
          <w:rFonts w:ascii="Times New Roman" w:hAnsi="Times New Roman"/>
          <w:color w:val="222222"/>
          <w:sz w:val="28"/>
          <w:szCs w:val="28"/>
          <w:shd w:val="clear" w:color="auto" w:fill="FFFFFF"/>
        </w:rPr>
        <w:t xml:space="preserve"> Вид-во Львів. політехніка, 2024. — 127 с. </w:t>
      </w:r>
      <w:r w:rsidRPr="003C6EEA">
        <w:rPr>
          <w:rFonts w:ascii="Times New Roman" w:hAnsi="Times New Roman"/>
          <w:b/>
          <w:bCs/>
          <w:i/>
          <w:iCs/>
          <w:color w:val="222222"/>
          <w:sz w:val="28"/>
          <w:szCs w:val="28"/>
          <w:shd w:val="clear" w:color="auto" w:fill="FFFFFF"/>
        </w:rPr>
        <w:t xml:space="preserve">Шифр зберігання в Бібліотеці: В84239 </w:t>
      </w:r>
      <w:r w:rsidRPr="003C6EEA">
        <w:rPr>
          <w:rFonts w:ascii="Times New Roman" w:hAnsi="Times New Roman"/>
          <w:i/>
          <w:iCs/>
          <w:color w:val="222222"/>
          <w:sz w:val="28"/>
          <w:szCs w:val="28"/>
          <w:shd w:val="clear" w:color="auto" w:fill="FFFFFF"/>
        </w:rPr>
        <w:t>Зі змісту: Міжнародні стандарти реабілітації незаконно засуджених осіб як основоположні принципи захисту прав людини / А. Осьмак. – С.7-8; Адаптація психологічного емоційного стану військовослужбовця (після повернення із зони бойових дій) / Л. Смейко, В. Канцір. – С. 45-47; Робота органів опіки та піклування в умовах воєнного стану в Україні / І. Кондрецький. – С. 80-81</w:t>
      </w:r>
      <w:r w:rsidRPr="003C6EEA">
        <w:rPr>
          <w:rFonts w:ascii="Times New Roman" w:hAnsi="Times New Roman"/>
          <w:i/>
          <w:iCs/>
          <w:color w:val="222222"/>
          <w:sz w:val="28"/>
          <w:szCs w:val="28"/>
          <w:shd w:val="clear" w:color="auto" w:fill="FFFFFF"/>
          <w:lang w:val="uk-UA"/>
        </w:rPr>
        <w:t>.</w:t>
      </w:r>
    </w:p>
    <w:p w14:paraId="68DB4C3D"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eastAsia="uk-UA"/>
        </w:rPr>
      </w:pPr>
      <w:r w:rsidRPr="003C6EEA">
        <w:rPr>
          <w:rFonts w:ascii="Times New Roman" w:hAnsi="Times New Roman"/>
          <w:b/>
          <w:bCs/>
          <w:sz w:val="28"/>
          <w:szCs w:val="28"/>
          <w:lang w:eastAsia="uk-UA"/>
        </w:rPr>
        <w:t>Ігітян А.</w:t>
      </w:r>
      <w:r w:rsidRPr="003C6EEA">
        <w:rPr>
          <w:rFonts w:ascii="Times New Roman" w:hAnsi="Times New Roman"/>
          <w:sz w:val="28"/>
          <w:szCs w:val="28"/>
          <w:lang w:eastAsia="uk-UA"/>
        </w:rPr>
        <w:t xml:space="preserve"> </w:t>
      </w:r>
      <w:r w:rsidRPr="003C6EEA">
        <w:rPr>
          <w:rFonts w:ascii="Times New Roman" w:hAnsi="Times New Roman"/>
          <w:b/>
          <w:sz w:val="28"/>
          <w:szCs w:val="28"/>
          <w:lang w:eastAsia="uk-UA"/>
        </w:rPr>
        <w:t>Безкоштовна путівка в «Артек»: хто може отримати цього року</w:t>
      </w:r>
      <w:r w:rsidRPr="003C6EEA">
        <w:rPr>
          <w:rFonts w:ascii="Times New Roman" w:hAnsi="Times New Roman"/>
          <w:sz w:val="28"/>
          <w:szCs w:val="28"/>
          <w:lang w:eastAsia="uk-UA"/>
        </w:rPr>
        <w:t xml:space="preserve"> [Електронний ресурс] / Аліса Ігітян // Дзеркало тижня. - 2025. - 14 берез. — Електрон. дані. </w:t>
      </w:r>
      <w:r w:rsidRPr="003C6EEA">
        <w:rPr>
          <w:rFonts w:ascii="Times New Roman" w:hAnsi="Times New Roman"/>
          <w:i/>
          <w:sz w:val="28"/>
          <w:szCs w:val="28"/>
          <w:lang w:eastAsia="uk-UA"/>
        </w:rPr>
        <w:t xml:space="preserve">Висвітлено програму безкоштовного оздоровлення дітей у Міжнародному дитячому центрі «Артек» у 2025 році, попри триваючу війну. Міністерство соціальної політики України повідомило про виділення 315,75 млн грн із держбюджету для оздоровлення 14,3 тис. дітей, що на 50 % більше, ніж у 2024 році. Перелічено категорії дітей, які можуть отримати безкоштовні путівки, зокрема діти-сироти, діти учасників бойових дій, діти загиблих військових, діти з інвалідністю та діти з прифронтових територій. Місцевим органам влади рекомендовано першочергово направляти на відпочинок дітей із найбільш вразливих категорій. Програма є важливим соціальним проєктом, спрямованим на підтримку дітей, які потребують особливої уваги в умовах воєнного стану. </w:t>
      </w:r>
      <w:r w:rsidRPr="003C6EEA">
        <w:rPr>
          <w:rFonts w:ascii="Times New Roman" w:hAnsi="Times New Roman"/>
          <w:sz w:val="28"/>
          <w:szCs w:val="28"/>
          <w:lang w:eastAsia="uk-UA"/>
        </w:rPr>
        <w:t xml:space="preserve">Текст: </w:t>
      </w:r>
      <w:hyperlink r:id="rId25" w:history="1">
        <w:r w:rsidRPr="003C6EEA">
          <w:rPr>
            <w:rStyle w:val="a4"/>
            <w:rFonts w:ascii="Times New Roman" w:hAnsi="Times New Roman" w:cs="Times New Roman"/>
            <w:sz w:val="28"/>
            <w:szCs w:val="28"/>
            <w:lang w:eastAsia="uk-UA"/>
          </w:rPr>
          <w:t>https://zn.ua/ukr/UKRAINE/tsoho-roku-v-arteku-bezkoshtovno-vidpochinut-bilshe-14-tisjach-ditej.html</w:t>
        </w:r>
      </w:hyperlink>
      <w:r w:rsidRPr="003C6EEA">
        <w:rPr>
          <w:rFonts w:ascii="Times New Roman" w:hAnsi="Times New Roman"/>
          <w:sz w:val="28"/>
          <w:szCs w:val="28"/>
          <w:lang w:eastAsia="uk-UA"/>
        </w:rPr>
        <w:t xml:space="preserve"> </w:t>
      </w:r>
    </w:p>
    <w:p w14:paraId="4008C130"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val="uk-UA"/>
        </w:rPr>
      </w:pPr>
      <w:r w:rsidRPr="003C6EEA">
        <w:rPr>
          <w:rFonts w:ascii="Times New Roman" w:hAnsi="Times New Roman"/>
          <w:b/>
          <w:bCs/>
          <w:sz w:val="28"/>
          <w:szCs w:val="28"/>
          <w:lang w:val="uk-UA"/>
        </w:rPr>
        <w:t xml:space="preserve">Катишев К. </w:t>
      </w:r>
      <w:r w:rsidRPr="003C6EEA">
        <w:rPr>
          <w:rFonts w:ascii="Times New Roman" w:hAnsi="Times New Roman"/>
          <w:b/>
          <w:sz w:val="28"/>
          <w:szCs w:val="28"/>
          <w:lang w:val="uk-UA"/>
        </w:rPr>
        <w:t>Україна повернула з полону 197 захисників</w:t>
      </w:r>
      <w:r w:rsidRPr="003C6EEA">
        <w:rPr>
          <w:rFonts w:ascii="Times New Roman" w:hAnsi="Times New Roman"/>
          <w:sz w:val="28"/>
          <w:szCs w:val="28"/>
          <w:lang w:val="uk-UA"/>
        </w:rPr>
        <w:t xml:space="preserve"> [Електронний ресурс] / Костянтин Катишев // Korrespondent.net : [вебсайт]. – 2025. – 19 берез. — Електрон. дані. </w:t>
      </w:r>
      <w:r w:rsidRPr="003C6EEA">
        <w:rPr>
          <w:rFonts w:ascii="Times New Roman" w:hAnsi="Times New Roman"/>
          <w:i/>
          <w:sz w:val="28"/>
          <w:szCs w:val="28"/>
          <w:lang w:val="uk-UA"/>
        </w:rPr>
        <w:t xml:space="preserve">Наведено тези допису у Телеграм </w:t>
      </w:r>
      <w:r w:rsidRPr="003C6EEA">
        <w:rPr>
          <w:rFonts w:ascii="Times New Roman" w:hAnsi="Times New Roman"/>
          <w:i/>
          <w:sz w:val="28"/>
          <w:szCs w:val="28"/>
          <w:lang w:val="uk-UA"/>
        </w:rPr>
        <w:lastRenderedPageBreak/>
        <w:t>Президента України Володимира Зеленського про повернення з російського полону 197 українських військовослужбовців. «175 наших захисників звільнено з російського полону. Ще 22 захисники повертаються додому завдяки заходам поза обмінами. Серед них – важкопоранені та воїни, яких Росія переслідувала за вигадані злочини. Усім невідкладно буде надана необхідна медична та психологічна допомога», - написав Президент. За його словами, це один із найбільших обмінів. Повернулися солдати, сержанти та офіцери, які боролися за свободу та незалежність України в лавах ЗСУ, ВМС, Нацгвардії, Сил територіальної оборони та прикордонної служби. Вони захищали Україну на різних напрямках – у Маріуполі, на Азовсталі, на Донеччині, Луганщині, Херсонщині, а також Харківщині, Миколаївщині, Запоріжжі, Сумщині і Курщині. В. Зеленський подякував усім причетним до цього обміну й особливо - ОАЕ</w:t>
      </w:r>
      <w:r w:rsidRPr="003C6EEA">
        <w:rPr>
          <w:rFonts w:ascii="Times New Roman" w:hAnsi="Times New Roman"/>
          <w:sz w:val="28"/>
          <w:szCs w:val="28"/>
          <w:lang w:val="uk-UA"/>
        </w:rPr>
        <w:t xml:space="preserve">. Текст: </w:t>
      </w:r>
      <w:hyperlink r:id="rId26" w:history="1">
        <w:r w:rsidRPr="003C6EEA">
          <w:rPr>
            <w:rStyle w:val="a4"/>
            <w:rFonts w:ascii="Times New Roman" w:hAnsi="Times New Roman" w:cs="Times New Roman"/>
            <w:sz w:val="28"/>
            <w:szCs w:val="28"/>
            <w:lang w:val="uk-UA"/>
          </w:rPr>
          <w:t>https://ua.korrespondent.net/ukraine/4765330-ukraina-povernula-z-polonu-197-zakhysnykiv</w:t>
        </w:r>
      </w:hyperlink>
    </w:p>
    <w:p w14:paraId="2AE82009"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eastAsia="uk-UA"/>
        </w:rPr>
      </w:pPr>
      <w:r w:rsidRPr="003C6EEA">
        <w:rPr>
          <w:rFonts w:ascii="Times New Roman" w:hAnsi="Times New Roman"/>
          <w:b/>
          <w:bCs/>
          <w:sz w:val="28"/>
          <w:szCs w:val="28"/>
          <w:lang w:eastAsia="uk-UA"/>
        </w:rPr>
        <w:t>Конев В.</w:t>
      </w:r>
      <w:r w:rsidRPr="003C6EEA">
        <w:rPr>
          <w:rFonts w:ascii="Times New Roman" w:hAnsi="Times New Roman"/>
          <w:sz w:val="28"/>
          <w:szCs w:val="28"/>
          <w:lang w:eastAsia="uk-UA"/>
        </w:rPr>
        <w:t xml:space="preserve"> </w:t>
      </w:r>
      <w:r w:rsidRPr="003C6EEA">
        <w:rPr>
          <w:rFonts w:ascii="Times New Roman" w:hAnsi="Times New Roman"/>
          <w:b/>
          <w:sz w:val="28"/>
          <w:szCs w:val="28"/>
          <w:lang w:eastAsia="uk-UA"/>
        </w:rPr>
        <w:t>Ксенон проти болю: порятунок чи недоступна розкіш?</w:t>
      </w:r>
      <w:r w:rsidRPr="003C6EEA">
        <w:rPr>
          <w:rFonts w:ascii="Times New Roman" w:hAnsi="Times New Roman"/>
          <w:sz w:val="28"/>
          <w:szCs w:val="28"/>
          <w:lang w:eastAsia="uk-UA"/>
        </w:rPr>
        <w:t xml:space="preserve"> [Електронний ресурс] / Віктор Конев // Дзеркало тижня. - 2025. - 16 берез. — Електрон. дані. </w:t>
      </w:r>
      <w:r w:rsidRPr="003C6EEA">
        <w:rPr>
          <w:rFonts w:ascii="Times New Roman" w:hAnsi="Times New Roman"/>
          <w:i/>
          <w:sz w:val="28"/>
          <w:szCs w:val="28"/>
          <w:lang w:eastAsia="uk-UA"/>
        </w:rPr>
        <w:t>Йдеться про проблему припинення безоплатного лікування поранених українських воїнів методом ксенонотерапії у київській клініці «Ксеніум». Через фінансові труднощі волонтера, який раніше покривав витрати, військові більше не можуть отримувати цей ефективний метод знеболювання та реабілітації. Досліджено лікувальні властивості ксенону, його міжнародне застосування, а також проблеми доступності такого лікування в Україні. Особливу увагу приділено заклику до меценатів і держави щодо фінансової підтримки клініки, яка готова надавати допомогу військовим, але потребує коштів для закупівлі дорогого газу.</w:t>
      </w:r>
      <w:r w:rsidRPr="003C6EEA">
        <w:rPr>
          <w:rFonts w:ascii="Times New Roman" w:hAnsi="Times New Roman"/>
          <w:sz w:val="28"/>
          <w:szCs w:val="28"/>
          <w:lang w:eastAsia="uk-UA"/>
        </w:rPr>
        <w:t xml:space="preserve"> Текст: </w:t>
      </w:r>
      <w:hyperlink r:id="rId27" w:history="1">
        <w:r w:rsidRPr="003C6EEA">
          <w:rPr>
            <w:rStyle w:val="a4"/>
            <w:rFonts w:ascii="Times New Roman" w:hAnsi="Times New Roman" w:cs="Times New Roman"/>
            <w:sz w:val="28"/>
            <w:szCs w:val="28"/>
            <w:lang w:eastAsia="uk-UA"/>
          </w:rPr>
          <w:t>https://zn.ua/ukr/HEALTH/ksenon-proti-bolju-porjatunok-chi-nedostupna-rozkish.html</w:t>
        </w:r>
      </w:hyperlink>
      <w:r w:rsidRPr="003C6EEA">
        <w:rPr>
          <w:rFonts w:ascii="Times New Roman" w:hAnsi="Times New Roman"/>
          <w:sz w:val="28"/>
          <w:szCs w:val="28"/>
          <w:lang w:eastAsia="uk-UA"/>
        </w:rPr>
        <w:t xml:space="preserve"> </w:t>
      </w:r>
    </w:p>
    <w:p w14:paraId="2621CBB1"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rPr>
      </w:pPr>
      <w:r w:rsidRPr="003C6EEA">
        <w:rPr>
          <w:rFonts w:ascii="Times New Roman" w:hAnsi="Times New Roman"/>
          <w:b/>
          <w:bCs/>
          <w:sz w:val="28"/>
          <w:szCs w:val="28"/>
        </w:rPr>
        <w:t xml:space="preserve">Куклишин О. І. Як досягти кар’єрного успіху після військової </w:t>
      </w:r>
      <w:proofErr w:type="gramStart"/>
      <w:r w:rsidRPr="003C6EEA">
        <w:rPr>
          <w:rFonts w:ascii="Times New Roman" w:hAnsi="Times New Roman"/>
          <w:b/>
          <w:bCs/>
          <w:sz w:val="28"/>
          <w:szCs w:val="28"/>
        </w:rPr>
        <w:t>служби</w:t>
      </w:r>
      <w:r w:rsidRPr="003C6EEA">
        <w:rPr>
          <w:rFonts w:ascii="Times New Roman" w:hAnsi="Times New Roman"/>
          <w:sz w:val="28"/>
          <w:szCs w:val="28"/>
        </w:rPr>
        <w:t xml:space="preserve"> :</w:t>
      </w:r>
      <w:proofErr w:type="gramEnd"/>
      <w:r w:rsidRPr="003C6EEA">
        <w:rPr>
          <w:rFonts w:ascii="Times New Roman" w:hAnsi="Times New Roman"/>
          <w:sz w:val="28"/>
          <w:szCs w:val="28"/>
        </w:rPr>
        <w:t xml:space="preserve"> практ. рек. / Олександр Куклишин, Анастасія Хижняк. – </w:t>
      </w:r>
      <w:proofErr w:type="gramStart"/>
      <w:r w:rsidRPr="003C6EEA">
        <w:rPr>
          <w:rFonts w:ascii="Times New Roman" w:hAnsi="Times New Roman"/>
          <w:sz w:val="28"/>
          <w:szCs w:val="28"/>
        </w:rPr>
        <w:t>Київ :</w:t>
      </w:r>
      <w:proofErr w:type="gramEnd"/>
      <w:r w:rsidRPr="003C6EEA">
        <w:rPr>
          <w:rFonts w:ascii="Times New Roman" w:hAnsi="Times New Roman"/>
          <w:sz w:val="28"/>
          <w:szCs w:val="28"/>
        </w:rPr>
        <w:t xml:space="preserve"> Вольф І. Є., 2024. – 64 </w:t>
      </w:r>
      <w:proofErr w:type="gramStart"/>
      <w:r w:rsidRPr="003C6EEA">
        <w:rPr>
          <w:rFonts w:ascii="Times New Roman" w:hAnsi="Times New Roman"/>
          <w:sz w:val="28"/>
          <w:szCs w:val="28"/>
        </w:rPr>
        <w:t>с. :</w:t>
      </w:r>
      <w:proofErr w:type="gramEnd"/>
      <w:r w:rsidRPr="003C6EEA">
        <w:rPr>
          <w:rFonts w:ascii="Times New Roman" w:hAnsi="Times New Roman"/>
          <w:sz w:val="28"/>
          <w:szCs w:val="28"/>
        </w:rPr>
        <w:t xml:space="preserve"> іл., табл. </w:t>
      </w:r>
      <w:r w:rsidRPr="003C6EEA">
        <w:rPr>
          <w:rFonts w:ascii="Times New Roman" w:hAnsi="Times New Roman"/>
          <w:b/>
          <w:bCs/>
          <w:i/>
          <w:iCs/>
          <w:sz w:val="28"/>
          <w:szCs w:val="28"/>
        </w:rPr>
        <w:t xml:space="preserve">Шифр зберігання в Бібліотеці: А836405 </w:t>
      </w:r>
      <w:r w:rsidRPr="003C6EEA">
        <w:rPr>
          <w:rFonts w:ascii="Times New Roman" w:hAnsi="Times New Roman"/>
          <w:i/>
          <w:iCs/>
          <w:sz w:val="28"/>
          <w:szCs w:val="28"/>
        </w:rPr>
        <w:t xml:space="preserve">Посібник </w:t>
      </w:r>
      <w:r w:rsidRPr="003C6EEA">
        <w:rPr>
          <w:rFonts w:ascii="Times New Roman" w:hAnsi="Times New Roman"/>
          <w:i/>
          <w:iCs/>
          <w:sz w:val="28"/>
          <w:szCs w:val="28"/>
        </w:rPr>
        <w:lastRenderedPageBreak/>
        <w:t xml:space="preserve">надасть дієві рекомендації та інструменти, необхідні для визначення майбутньої кар’єри, а також окреслить подальші кроки для досягнення успіху в обраній цивільній справі після закінчення військової служби. Підготовлено на основі практичного досвіду з використання ефективних американських інструментів підготовки військовослужбовців до цивільного життя, а також матеріалів Міністерства оборони Сполучених Штатів Америки – програми допомоги в перехідний період (Transition Assistance Program). </w:t>
      </w:r>
      <w:r w:rsidRPr="003C6EEA">
        <w:rPr>
          <w:rFonts w:ascii="Times New Roman" w:hAnsi="Times New Roman"/>
          <w:sz w:val="28"/>
          <w:szCs w:val="28"/>
        </w:rPr>
        <w:t>Повний текст:</w:t>
      </w:r>
      <w:r w:rsidRPr="003C6EEA">
        <w:rPr>
          <w:rFonts w:ascii="Times New Roman" w:hAnsi="Times New Roman"/>
          <w:i/>
          <w:iCs/>
          <w:sz w:val="28"/>
          <w:szCs w:val="28"/>
        </w:rPr>
        <w:t xml:space="preserve"> </w:t>
      </w:r>
      <w:hyperlink r:id="rId28" w:tgtFrame="_blank" w:history="1">
        <w:r w:rsidRPr="003C6EEA">
          <w:rPr>
            <w:rStyle w:val="a4"/>
            <w:rFonts w:ascii="Times New Roman" w:hAnsi="Times New Roman" w:cs="Times New Roman"/>
            <w:color w:val="0563C1"/>
            <w:sz w:val="28"/>
            <w:szCs w:val="28"/>
          </w:rPr>
          <w:t>https://mva.gov.ua/storage/app/sites/1/uploaded-files/%D0%9F%D0%9E%D0%A1%D0%86%D0%91%D0%9D%D0%98%D0%9A.pdf</w:t>
        </w:r>
      </w:hyperlink>
    </w:p>
    <w:p w14:paraId="799017A5" w14:textId="77777777" w:rsidR="00A8366D" w:rsidRPr="003C6EEA" w:rsidRDefault="00A8366D" w:rsidP="00A8366D">
      <w:pPr>
        <w:pStyle w:val="a5"/>
        <w:numPr>
          <w:ilvl w:val="0"/>
          <w:numId w:val="9"/>
        </w:numPr>
        <w:shd w:val="clear" w:color="auto" w:fill="FFFFFF"/>
        <w:spacing w:after="120" w:line="360" w:lineRule="auto"/>
        <w:ind w:left="0" w:firstLine="567"/>
        <w:jc w:val="both"/>
        <w:rPr>
          <w:rFonts w:ascii="Times New Roman" w:hAnsi="Times New Roman"/>
          <w:color w:val="222222"/>
          <w:sz w:val="28"/>
          <w:szCs w:val="28"/>
        </w:rPr>
      </w:pPr>
      <w:r w:rsidRPr="003C6EEA">
        <w:rPr>
          <w:rFonts w:ascii="Times New Roman" w:hAnsi="Times New Roman"/>
          <w:b/>
          <w:bCs/>
          <w:color w:val="222222"/>
          <w:sz w:val="28"/>
          <w:szCs w:val="28"/>
        </w:rPr>
        <w:t>Куркова К. М. Соціальна адаптація військовослужбовців у післявоєнний період</w:t>
      </w:r>
      <w:r w:rsidRPr="003C6EEA">
        <w:rPr>
          <w:rFonts w:ascii="Times New Roman" w:hAnsi="Times New Roman"/>
          <w:color w:val="222222"/>
          <w:sz w:val="28"/>
          <w:szCs w:val="28"/>
        </w:rPr>
        <w:t xml:space="preserve"> [Електронний ресурс] / К. М. Куркова, Л. І. Луценко-Миськів // Право та держ. упр.: зб. наук. пр. – 2024. – Вип. 1. – С. 309-316. </w:t>
      </w:r>
      <w:r w:rsidRPr="003C6EEA">
        <w:rPr>
          <w:rFonts w:ascii="Times New Roman" w:hAnsi="Times New Roman"/>
          <w:i/>
          <w:iCs/>
          <w:color w:val="222222"/>
          <w:sz w:val="28"/>
          <w:szCs w:val="28"/>
        </w:rPr>
        <w:t>Виявлено основні виклики, з якими стикаються військові після повернення з війни та оцінено ефективність наявних програм підтримки. Надано рекомендації щодо вдосконалення системи реабілітації та інтеграції військовослужбовців у цивільне життя.</w:t>
      </w:r>
      <w:r w:rsidRPr="003C6EEA">
        <w:rPr>
          <w:rFonts w:ascii="Times New Roman" w:hAnsi="Times New Roman"/>
          <w:color w:val="222222"/>
          <w:sz w:val="28"/>
          <w:szCs w:val="28"/>
        </w:rPr>
        <w:t xml:space="preserve"> </w:t>
      </w:r>
      <w:r w:rsidRPr="003C6EEA">
        <w:rPr>
          <w:rFonts w:ascii="Times New Roman" w:hAnsi="Times New Roman"/>
          <w:i/>
          <w:iCs/>
          <w:color w:val="222222"/>
          <w:sz w:val="28"/>
          <w:szCs w:val="28"/>
        </w:rPr>
        <w:t>Вказано, що</w:t>
      </w:r>
      <w:r w:rsidRPr="003C6EEA">
        <w:rPr>
          <w:rFonts w:ascii="Times New Roman" w:hAnsi="Times New Roman"/>
          <w:color w:val="222222"/>
          <w:sz w:val="28"/>
          <w:szCs w:val="28"/>
        </w:rPr>
        <w:t xml:space="preserve"> </w:t>
      </w:r>
      <w:r w:rsidRPr="003C6EEA">
        <w:rPr>
          <w:rFonts w:ascii="Times New Roman" w:hAnsi="Times New Roman"/>
          <w:i/>
          <w:iCs/>
          <w:color w:val="222222"/>
          <w:sz w:val="28"/>
          <w:szCs w:val="28"/>
        </w:rPr>
        <w:t>одним із ключових аспектів соціальної адаптації є психологічна підтримка. Психологічна реабілітація повинна бути доступною та якісною, щоб допомогти військовим подолати травматичний досвід. Підтримка родини та близьких також є важливим фактором у цьому процесі. Важливою є соціально-економічна підтримка військовослужбовців, яка включає забезпечення їхньої фінансової стабільності та можливостей для професійного розвитку. Державна підтримка в цьому напрямку є ключовою для забезпечення гідного рівня життя військовослужбовців та їхніх сімей. Крім того важливою є громадська підтримка та визнання заслуг військовослужбовців. Суспільство повинно виявляти повагу та вдячність до тих, хто захищав країну у важкі часи.</w:t>
      </w:r>
      <w:r w:rsidRPr="003C6EEA">
        <w:rPr>
          <w:rFonts w:ascii="Times New Roman" w:hAnsi="Times New Roman"/>
          <w:color w:val="222222"/>
          <w:sz w:val="28"/>
          <w:szCs w:val="28"/>
        </w:rPr>
        <w:t xml:space="preserve"> Текст: </w:t>
      </w:r>
      <w:hyperlink r:id="rId29" w:tgtFrame="_blank" w:history="1">
        <w:r w:rsidRPr="003C6EEA">
          <w:rPr>
            <w:rStyle w:val="a4"/>
            <w:rFonts w:ascii="Times New Roman" w:hAnsi="Times New Roman" w:cs="Times New Roman"/>
            <w:color w:val="0563C1"/>
            <w:sz w:val="28"/>
            <w:szCs w:val="28"/>
          </w:rPr>
          <w:t>http://www.pdu-journal.kpu.zp.ua/archive/1_2024/45.pdf</w:t>
        </w:r>
      </w:hyperlink>
    </w:p>
    <w:p w14:paraId="27E806AF"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val="uk-UA"/>
        </w:rPr>
      </w:pPr>
      <w:r w:rsidRPr="003C6EEA">
        <w:rPr>
          <w:rFonts w:ascii="Times New Roman" w:hAnsi="Times New Roman"/>
          <w:b/>
          <w:sz w:val="28"/>
          <w:szCs w:val="28"/>
          <w:lang w:val="uk-UA"/>
        </w:rPr>
        <w:t>Лиса А. Полонені учасники руху опору отримають статус УБД</w:t>
      </w:r>
      <w:r w:rsidRPr="003C6EEA">
        <w:rPr>
          <w:rFonts w:ascii="Times New Roman" w:hAnsi="Times New Roman"/>
          <w:sz w:val="28"/>
          <w:szCs w:val="28"/>
          <w:lang w:val="uk-UA"/>
        </w:rPr>
        <w:t xml:space="preserve"> [Електронний ресурс] / А. Лиса // Korrespondent.net : [вебсайт]. – 2025. – 11 </w:t>
      </w:r>
      <w:r w:rsidRPr="003C6EEA">
        <w:rPr>
          <w:rFonts w:ascii="Times New Roman" w:hAnsi="Times New Roman"/>
          <w:sz w:val="28"/>
          <w:szCs w:val="28"/>
          <w:lang w:val="uk-UA"/>
        </w:rPr>
        <w:lastRenderedPageBreak/>
        <w:t xml:space="preserve">берез. — Електрон. дані. </w:t>
      </w:r>
      <w:r w:rsidRPr="003C6EEA">
        <w:rPr>
          <w:rFonts w:ascii="Times New Roman" w:hAnsi="Times New Roman"/>
          <w:i/>
          <w:sz w:val="28"/>
          <w:szCs w:val="28"/>
          <w:lang w:val="uk-UA"/>
        </w:rPr>
        <w:t>Вказано, що Кабінет Міністрів України (КМ України) за ініціативи Міністерства оборони (МО України) вніс зміни до відповідного Порядку, згідно з яким учасники руху опору, котрі перебували в полоні, відтепер мають право на отримання статусу учасника бойових дій (УБД). Як пояснили в оборонному відомстві, на отримання статусу можуть претендувати звільнені з полону особи, котрі на добровільній та конфіденційній основі залучалися Силами спеціальних операцій (ССО) ЗСУ до виконання завдань руху опору, за винятком тих, хто добровільно здався ворогу. Оновлений Порядок також уточнює підстави для надання цього статусу.</w:t>
      </w:r>
      <w:r w:rsidRPr="003C6EEA">
        <w:rPr>
          <w:rFonts w:ascii="Times New Roman" w:hAnsi="Times New Roman"/>
          <w:sz w:val="28"/>
          <w:szCs w:val="28"/>
          <w:lang w:val="uk-UA"/>
        </w:rPr>
        <w:t xml:space="preserve"> Текст: </w:t>
      </w:r>
      <w:hyperlink r:id="rId30" w:history="1">
        <w:r w:rsidRPr="003C6EEA">
          <w:rPr>
            <w:rStyle w:val="a4"/>
            <w:rFonts w:ascii="Times New Roman" w:hAnsi="Times New Roman" w:cs="Times New Roman"/>
            <w:sz w:val="28"/>
            <w:szCs w:val="28"/>
            <w:lang w:val="uk-UA"/>
          </w:rPr>
          <w:t>https://ua.korrespondent.net/ukraine/4762962-poloneni-uchasnyky-rukhu-oporu-otrymauit-status-ubd</w:t>
        </w:r>
      </w:hyperlink>
    </w:p>
    <w:p w14:paraId="0B55373A"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val="uk-UA"/>
        </w:rPr>
      </w:pPr>
      <w:r w:rsidRPr="003C6EEA">
        <w:rPr>
          <w:rFonts w:ascii="Times New Roman" w:hAnsi="Times New Roman"/>
          <w:b/>
          <w:bCs/>
          <w:sz w:val="28"/>
          <w:szCs w:val="28"/>
          <w:lang w:val="uk-UA"/>
        </w:rPr>
        <w:t>Лиса А. Уряд спростив виплати для поранених волонтерів та сімей загиблих</w:t>
      </w:r>
      <w:r w:rsidRPr="003C6EEA">
        <w:rPr>
          <w:rFonts w:ascii="Times New Roman" w:hAnsi="Times New Roman"/>
          <w:sz w:val="28"/>
          <w:szCs w:val="28"/>
          <w:lang w:val="uk-UA"/>
        </w:rPr>
        <w:t xml:space="preserve"> [Електронний ресурс] / А. Лиса // Korrespondent.net : [вебсайт]. – 2025. – 11 берез. — Електрон. дані. </w:t>
      </w:r>
      <w:r w:rsidRPr="003C6EEA">
        <w:rPr>
          <w:rFonts w:ascii="Times New Roman" w:hAnsi="Times New Roman"/>
          <w:i/>
          <w:iCs/>
          <w:sz w:val="28"/>
          <w:szCs w:val="28"/>
          <w:lang w:val="uk-UA"/>
        </w:rPr>
        <w:t xml:space="preserve">Вказано, що Кабінет Міністрів України (КМ України) ухвалив постанову, що спрощує порядок отримання одноразової грошової допомоги (ОГД) у разі загибелі (смерті) або інвалідності волонтера внаслідок поранення, які настали під час надання допомоги силам безпеки й оборони України. Як інформує пресслужба Міністерства у справах ветеранів раніше процедура передбачала два етапи: звернення до Мінветеранів для ухвалення рішення про призначення ОГД, потім – звернення із заявою та банківським рахунком до структурного підрозділу з питань ветеранської політики для отримання коштів. Відтепер виплати безпосередньо здійснюватиме Мінветеранів. Заявник одразу зазначає банківський рахунок у першому зверненні, що значно пришвидшує процес. Зазначено, що  подати заяву можна через Центр надання адміністративних послуг – незалежно від місця реєстрації, поштою або електронною поштою – безпосередньо до Мінветеранів. Також у постанові затверджено форми відповідних заяв та уточнені переліки необхідних документів. </w:t>
      </w:r>
      <w:r w:rsidRPr="003C6EEA">
        <w:rPr>
          <w:rFonts w:ascii="Times New Roman" w:hAnsi="Times New Roman"/>
          <w:sz w:val="28"/>
          <w:szCs w:val="28"/>
          <w:lang w:val="uk-UA"/>
        </w:rPr>
        <w:t xml:space="preserve">Текст: </w:t>
      </w:r>
      <w:hyperlink r:id="rId31" w:history="1">
        <w:r w:rsidRPr="003C6EEA">
          <w:rPr>
            <w:rStyle w:val="a4"/>
            <w:rFonts w:ascii="Times New Roman" w:hAnsi="Times New Roman" w:cs="Times New Roman"/>
            <w:sz w:val="28"/>
            <w:szCs w:val="28"/>
            <w:lang w:val="uk-UA"/>
          </w:rPr>
          <w:t>https://ua.korrespondent.net/ukraine/4762895-uriad-sprostyv-vyplaty-dlia-poranenykh-volonteriv-ta-simei-zahyblykh</w:t>
        </w:r>
      </w:hyperlink>
    </w:p>
    <w:p w14:paraId="5F3462C4"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val="uk-UA"/>
        </w:rPr>
      </w:pPr>
      <w:r w:rsidRPr="003C6EEA">
        <w:rPr>
          <w:rFonts w:ascii="Times New Roman" w:hAnsi="Times New Roman"/>
          <w:b/>
          <w:bCs/>
          <w:sz w:val="28"/>
          <w:szCs w:val="28"/>
          <w:lang w:val="uk-UA"/>
        </w:rPr>
        <w:lastRenderedPageBreak/>
        <w:t>Лиса А. Федоров анонсував дозвіл на зброю у Дії</w:t>
      </w:r>
      <w:r w:rsidRPr="003C6EEA">
        <w:rPr>
          <w:rFonts w:ascii="Times New Roman" w:hAnsi="Times New Roman"/>
          <w:sz w:val="28"/>
          <w:szCs w:val="28"/>
          <w:lang w:val="uk-UA"/>
        </w:rPr>
        <w:t xml:space="preserve"> [Електронний ресурс] / А. Лиса // Korrespondent.net : [вебсайт]. – 2025. – 5 берез. — Електрон. дані. </w:t>
      </w:r>
      <w:r w:rsidRPr="003C6EEA">
        <w:rPr>
          <w:rFonts w:ascii="Times New Roman" w:hAnsi="Times New Roman"/>
          <w:i/>
          <w:iCs/>
          <w:sz w:val="28"/>
          <w:szCs w:val="28"/>
          <w:lang w:val="uk-UA"/>
        </w:rPr>
        <w:t>Наведено коментарі віцепрем'єр-міністра Михайла Федорова під час брифінгу «Цифрові можливості для ветеранів: доступність та повага», де він анонсував запуск послуги «Дозвіл на зброю» у застосунку «Дія». За словами посадовця, послуга стосується не тільки ветеранів, проте, «серед ветеранів вона також буде популярною». Як зазначив міністр, це буде комплексна послуга, яка передбачає не лише подання в «Дії» заявки на отримання дозволу на зберігання, носіння, придбання зброї тощо.</w:t>
      </w:r>
      <w:r w:rsidRPr="003C6EEA">
        <w:rPr>
          <w:rFonts w:ascii="Times New Roman" w:hAnsi="Times New Roman"/>
          <w:i/>
          <w:iCs/>
          <w:sz w:val="28"/>
          <w:szCs w:val="28"/>
        </w:rPr>
        <w:t xml:space="preserve"> </w:t>
      </w:r>
      <w:r w:rsidRPr="003C6EEA">
        <w:rPr>
          <w:rFonts w:ascii="Times New Roman" w:hAnsi="Times New Roman"/>
          <w:i/>
          <w:sz w:val="28"/>
          <w:szCs w:val="28"/>
        </w:rPr>
        <w:t>У застосунку можна буде отримати відповідний документ, якого буде достатньо для того, щоб пред’явити за потреби.</w:t>
      </w:r>
      <w:r w:rsidRPr="003C6EEA">
        <w:rPr>
          <w:rFonts w:ascii="Times New Roman" w:hAnsi="Times New Roman"/>
          <w:i/>
          <w:sz w:val="28"/>
          <w:szCs w:val="28"/>
          <w:lang w:val="uk-UA"/>
        </w:rPr>
        <w:t xml:space="preserve"> П</w:t>
      </w:r>
      <w:r w:rsidRPr="003C6EEA">
        <w:rPr>
          <w:rFonts w:ascii="Times New Roman" w:hAnsi="Times New Roman"/>
          <w:i/>
          <w:iCs/>
          <w:sz w:val="28"/>
          <w:szCs w:val="28"/>
          <w:lang w:val="uk-UA"/>
        </w:rPr>
        <w:t>ослугу запустять уже в березні, а зараз вона у бета-тесті.</w:t>
      </w:r>
      <w:r w:rsidRPr="003C6EEA">
        <w:rPr>
          <w:rFonts w:ascii="Times New Roman" w:hAnsi="Times New Roman"/>
          <w:sz w:val="28"/>
          <w:szCs w:val="28"/>
          <w:lang w:val="uk-UA"/>
        </w:rPr>
        <w:t xml:space="preserve"> Текст: </w:t>
      </w:r>
      <w:hyperlink r:id="rId32" w:history="1">
        <w:r w:rsidRPr="003C6EEA">
          <w:rPr>
            <w:rStyle w:val="a4"/>
            <w:rFonts w:ascii="Times New Roman" w:hAnsi="Times New Roman" w:cs="Times New Roman"/>
            <w:sz w:val="28"/>
            <w:szCs w:val="28"/>
            <w:lang w:val="uk-UA"/>
          </w:rPr>
          <w:t>https://ua.korrespondent.net/ukraine/4761202-fedorov-anonsuvav-dozvil-na-zbroui-u-dii</w:t>
        </w:r>
      </w:hyperlink>
    </w:p>
    <w:p w14:paraId="77BDE9F8"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val="uk-UA"/>
        </w:rPr>
      </w:pPr>
      <w:r w:rsidRPr="003C6EEA">
        <w:rPr>
          <w:rFonts w:ascii="Times New Roman" w:hAnsi="Times New Roman"/>
          <w:b/>
          <w:bCs/>
          <w:sz w:val="28"/>
          <w:szCs w:val="28"/>
        </w:rPr>
        <w:t xml:space="preserve">Максименко С. Д. Теоретико-психологічні детермінанти та практичні складові російсько-української гібридної </w:t>
      </w:r>
      <w:proofErr w:type="gramStart"/>
      <w:r w:rsidRPr="003C6EEA">
        <w:rPr>
          <w:rFonts w:ascii="Times New Roman" w:hAnsi="Times New Roman"/>
          <w:b/>
          <w:bCs/>
          <w:sz w:val="28"/>
          <w:szCs w:val="28"/>
        </w:rPr>
        <w:t>війни</w:t>
      </w:r>
      <w:r w:rsidRPr="003C6EEA">
        <w:rPr>
          <w:rFonts w:ascii="Times New Roman" w:hAnsi="Times New Roman"/>
          <w:sz w:val="28"/>
          <w:szCs w:val="28"/>
        </w:rPr>
        <w:t xml:space="preserve"> :</w:t>
      </w:r>
      <w:proofErr w:type="gramEnd"/>
      <w:r w:rsidRPr="003C6EEA">
        <w:rPr>
          <w:rFonts w:ascii="Times New Roman" w:hAnsi="Times New Roman"/>
          <w:sz w:val="28"/>
          <w:szCs w:val="28"/>
        </w:rPr>
        <w:t xml:space="preserve"> наук. дослідж. / Сергій Максименко, Лідія Деркач, Юрій Ірхін. – </w:t>
      </w:r>
      <w:proofErr w:type="gramStart"/>
      <w:r w:rsidRPr="003C6EEA">
        <w:rPr>
          <w:rFonts w:ascii="Times New Roman" w:hAnsi="Times New Roman"/>
          <w:sz w:val="28"/>
          <w:szCs w:val="28"/>
        </w:rPr>
        <w:t>Київ :</w:t>
      </w:r>
      <w:proofErr w:type="gramEnd"/>
      <w:r w:rsidRPr="003C6EEA">
        <w:rPr>
          <w:rFonts w:ascii="Times New Roman" w:hAnsi="Times New Roman"/>
          <w:sz w:val="28"/>
          <w:szCs w:val="28"/>
        </w:rPr>
        <w:t xml:space="preserve"> Людмила, 2024. – 383 </w:t>
      </w:r>
      <w:proofErr w:type="gramStart"/>
      <w:r w:rsidRPr="003C6EEA">
        <w:rPr>
          <w:rFonts w:ascii="Times New Roman" w:hAnsi="Times New Roman"/>
          <w:sz w:val="28"/>
          <w:szCs w:val="28"/>
        </w:rPr>
        <w:t>с. :</w:t>
      </w:r>
      <w:proofErr w:type="gramEnd"/>
      <w:r w:rsidRPr="003C6EEA">
        <w:rPr>
          <w:rFonts w:ascii="Times New Roman" w:hAnsi="Times New Roman"/>
          <w:sz w:val="28"/>
          <w:szCs w:val="28"/>
        </w:rPr>
        <w:t xml:space="preserve"> іл., табл.</w:t>
      </w:r>
      <w:r w:rsidRPr="003C6EEA">
        <w:rPr>
          <w:rFonts w:ascii="Times New Roman" w:hAnsi="Times New Roman"/>
          <w:i/>
          <w:iCs/>
          <w:sz w:val="28"/>
          <w:szCs w:val="28"/>
        </w:rPr>
        <w:t xml:space="preserve"> </w:t>
      </w:r>
      <w:r w:rsidRPr="003C6EEA">
        <w:rPr>
          <w:rFonts w:ascii="Times New Roman" w:hAnsi="Times New Roman"/>
          <w:b/>
          <w:bCs/>
          <w:i/>
          <w:iCs/>
          <w:sz w:val="28"/>
          <w:szCs w:val="28"/>
        </w:rPr>
        <w:t>Шифр зберігання в Бібліотеці: А836411</w:t>
      </w:r>
      <w:r w:rsidRPr="003C6EEA">
        <w:rPr>
          <w:rFonts w:ascii="Times New Roman" w:hAnsi="Times New Roman"/>
          <w:i/>
          <w:iCs/>
          <w:sz w:val="28"/>
          <w:szCs w:val="28"/>
        </w:rPr>
        <w:t xml:space="preserve"> Йдеться про те, що проблема сучасної когнітивної війни в Україні 2022 – 2024 років є тісно пов’язаною з різними дискурсами психологічної науки, зокрема, когнітивною психологією, психологією прийняття рішень за умови невизначеності, психологією ризику, нейропсихологією, психологією особистості, що діє в екстремальних умовах. Еволюція та трансформація когнітивної війни в Українському контексті має безпосереднє відношення до наукового осмислення механізмів та закономірностей когнітивного функціонування особистості як суб’єкта учасника бойових дій або цивільних представників населення України. Психологічна сутність когнітивно-інформаційної війни у 2024 році війни у глобальному вимірі, та її психологічний і нейро-психологічний вплив на особистість українців, під впливом пропаганди та маніпуляцій свідомістю особистості в умовах інтенсивних бойових дій військового часу в Україні, є малодослідженою теоретико-методологічною проблемою, </w:t>
      </w:r>
      <w:r w:rsidRPr="003C6EEA">
        <w:rPr>
          <w:rFonts w:ascii="Times New Roman" w:hAnsi="Times New Roman"/>
          <w:i/>
          <w:iCs/>
          <w:sz w:val="28"/>
          <w:szCs w:val="28"/>
        </w:rPr>
        <w:lastRenderedPageBreak/>
        <w:t xml:space="preserve">незважаючи на інтенсивне зростання окремих робіт, присвячених феномену, що вивчається. Залишаються не окресленими індивідуальні психологічні характеристики прояву стресу, паніки, ірраціональних тверджень, ресурси стресостійкості як результат маніпуляцією свідомістю військовослужбовців, так і цивільного населення країни, що захищає свою національну ідентичність, гідність та кордони як українська нація. </w:t>
      </w:r>
      <w:r w:rsidRPr="003C6EEA">
        <w:rPr>
          <w:rFonts w:ascii="Times New Roman" w:hAnsi="Times New Roman"/>
          <w:sz w:val="28"/>
          <w:szCs w:val="28"/>
        </w:rPr>
        <w:t xml:space="preserve">Повний текст: </w:t>
      </w:r>
      <w:hyperlink r:id="rId33" w:tgtFrame="_blank" w:history="1">
        <w:r w:rsidRPr="003C6EEA">
          <w:rPr>
            <w:rStyle w:val="a4"/>
            <w:rFonts w:ascii="Times New Roman" w:hAnsi="Times New Roman" w:cs="Times New Roman"/>
            <w:color w:val="0563C1"/>
            <w:sz w:val="28"/>
            <w:szCs w:val="28"/>
          </w:rPr>
          <w:t>https://lib.iitta.gov.ua/id/eprint/742390/1/%D0%9C%D0%B0%D0%BA%D1%81%D0%B8%D0%BC%D0%B5%D0%BD%D0%BA%D0%BE%2C%20%D0%94%D0%B5%D1%80%D0%BA%D0%B0%D1%87%2C%20%D0%86%D1%80%D1%85%D1%96%D0%BD.pdf</w:t>
        </w:r>
      </w:hyperlink>
    </w:p>
    <w:p w14:paraId="4BC5B718" w14:textId="77777777" w:rsidR="00A8366D" w:rsidRPr="003C6EEA" w:rsidRDefault="00A8366D" w:rsidP="00A8366D">
      <w:pPr>
        <w:pStyle w:val="a5"/>
        <w:numPr>
          <w:ilvl w:val="0"/>
          <w:numId w:val="9"/>
        </w:numPr>
        <w:shd w:val="clear" w:color="auto" w:fill="FFFFFF"/>
        <w:spacing w:after="120" w:line="360" w:lineRule="auto"/>
        <w:ind w:left="0" w:firstLine="567"/>
        <w:jc w:val="both"/>
        <w:rPr>
          <w:rFonts w:ascii="Times New Roman" w:hAnsi="Times New Roman"/>
          <w:color w:val="222222"/>
          <w:sz w:val="28"/>
          <w:szCs w:val="28"/>
          <w:lang w:val="uk-UA" w:eastAsia="uk-UA"/>
        </w:rPr>
      </w:pPr>
      <w:r w:rsidRPr="003C6EEA">
        <w:rPr>
          <w:rFonts w:ascii="Times New Roman" w:hAnsi="Times New Roman"/>
          <w:b/>
          <w:bCs/>
          <w:color w:val="222222"/>
          <w:sz w:val="28"/>
          <w:szCs w:val="28"/>
          <w:lang w:val="uk-UA" w:eastAsia="uk-UA"/>
        </w:rPr>
        <w:t>Матеріали Міжнародної студентської науково-практичної конференції «Теоретичні та прикладні аспекти фундаментальних медико-біологічних наук», [м. Львів], 16 травня 2024 року</w:t>
      </w:r>
      <w:r w:rsidRPr="003C6EEA">
        <w:rPr>
          <w:rFonts w:ascii="Times New Roman" w:hAnsi="Times New Roman"/>
          <w:color w:val="222222"/>
          <w:sz w:val="28"/>
          <w:szCs w:val="28"/>
          <w:lang w:val="uk-UA" w:eastAsia="uk-UA"/>
        </w:rPr>
        <w:t xml:space="preserve"> / [редкол.: О. Стоколос-Ворончук, О. Ігнашук, В. М. Федорик]. – Львів : Вид-во Львів. політехніки, 2024. – 503 с. – (Україно-швейцарський проєкт «Розвиток медичної освіти»). </w:t>
      </w:r>
      <w:r w:rsidRPr="003C6EEA">
        <w:rPr>
          <w:rFonts w:ascii="Times New Roman" w:hAnsi="Times New Roman"/>
          <w:b/>
          <w:bCs/>
          <w:i/>
          <w:iCs/>
          <w:color w:val="222222"/>
          <w:sz w:val="28"/>
          <w:szCs w:val="28"/>
          <w:lang w:val="uk-UA" w:eastAsia="uk-UA"/>
        </w:rPr>
        <w:t xml:space="preserve">Шифр зберігання в Бібліотеці: А833249 </w:t>
      </w:r>
      <w:r w:rsidRPr="003C6EEA">
        <w:rPr>
          <w:rFonts w:ascii="Times New Roman" w:hAnsi="Times New Roman"/>
          <w:i/>
          <w:iCs/>
          <w:color w:val="222222"/>
          <w:sz w:val="28"/>
          <w:szCs w:val="28"/>
          <w:lang w:val="uk-UA" w:eastAsia="uk-UA"/>
        </w:rPr>
        <w:t>Зі змісту:</w:t>
      </w:r>
      <w:r w:rsidRPr="003C6EEA">
        <w:rPr>
          <w:rFonts w:ascii="Times New Roman" w:hAnsi="Times New Roman"/>
          <w:b/>
          <w:bCs/>
          <w:i/>
          <w:iCs/>
          <w:color w:val="222222"/>
          <w:sz w:val="28"/>
          <w:szCs w:val="28"/>
          <w:lang w:val="uk-UA" w:eastAsia="uk-UA"/>
        </w:rPr>
        <w:t xml:space="preserve"> </w:t>
      </w:r>
      <w:r w:rsidRPr="003C6EEA">
        <w:rPr>
          <w:rFonts w:ascii="Times New Roman" w:hAnsi="Times New Roman"/>
          <w:i/>
          <w:iCs/>
          <w:color w:val="222222"/>
          <w:sz w:val="28"/>
          <w:szCs w:val="28"/>
          <w:lang w:val="uk-UA" w:eastAsia="uk-UA"/>
        </w:rPr>
        <w:t>Особливості психологічної реабілітації учасників бойових дій, осіб з інвалідністю внаслідок війни / Г. П. Калужна, Т. А. Проць. – С. 83-87.</w:t>
      </w:r>
    </w:p>
    <w:p w14:paraId="7B0DF20D" w14:textId="286D8056"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val="uk-UA"/>
        </w:rPr>
      </w:pPr>
      <w:r w:rsidRPr="003C6EEA">
        <w:rPr>
          <w:rFonts w:ascii="Times New Roman" w:hAnsi="Times New Roman"/>
          <w:b/>
          <w:bCs/>
          <w:color w:val="222222"/>
          <w:sz w:val="28"/>
          <w:szCs w:val="28"/>
          <w:shd w:val="clear" w:color="auto" w:fill="FFFFFF"/>
        </w:rPr>
        <w:t>Матеріали XV інтернет-</w:t>
      </w:r>
      <w:proofErr w:type="gramStart"/>
      <w:r w:rsidRPr="003C6EEA">
        <w:rPr>
          <w:rFonts w:ascii="Times New Roman" w:hAnsi="Times New Roman"/>
          <w:b/>
          <w:bCs/>
          <w:color w:val="222222"/>
          <w:sz w:val="28"/>
          <w:szCs w:val="28"/>
          <w:shd w:val="clear" w:color="auto" w:fill="FFFFFF"/>
        </w:rPr>
        <w:t>конференції ”Соціальні</w:t>
      </w:r>
      <w:proofErr w:type="gramEnd"/>
      <w:r w:rsidRPr="003C6EEA">
        <w:rPr>
          <w:rFonts w:ascii="Times New Roman" w:hAnsi="Times New Roman"/>
          <w:b/>
          <w:bCs/>
          <w:color w:val="222222"/>
          <w:sz w:val="28"/>
          <w:szCs w:val="28"/>
          <w:shd w:val="clear" w:color="auto" w:fill="FFFFFF"/>
        </w:rPr>
        <w:t xml:space="preserve"> та екологічні технології: актуальні проблеми теорії і практики”, 24 - 26 січ. 2023 р., м. Київ </w:t>
      </w:r>
      <w:r w:rsidRPr="003C6EEA">
        <w:rPr>
          <w:rFonts w:ascii="Times New Roman" w:hAnsi="Times New Roman"/>
          <w:color w:val="222222"/>
          <w:sz w:val="28"/>
          <w:szCs w:val="28"/>
          <w:shd w:val="clear" w:color="auto" w:fill="FFFFFF"/>
        </w:rPr>
        <w:t xml:space="preserve">/ за заг. ред. В. І. Лисенка, Н. М. Сурядної. — </w:t>
      </w:r>
      <w:proofErr w:type="gramStart"/>
      <w:r w:rsidRPr="003C6EEA">
        <w:rPr>
          <w:rFonts w:ascii="Times New Roman" w:hAnsi="Times New Roman"/>
          <w:color w:val="222222"/>
          <w:sz w:val="28"/>
          <w:szCs w:val="28"/>
          <w:shd w:val="clear" w:color="auto" w:fill="FFFFFF"/>
        </w:rPr>
        <w:t>Одеса :</w:t>
      </w:r>
      <w:proofErr w:type="gramEnd"/>
      <w:r w:rsidRPr="003C6EEA">
        <w:rPr>
          <w:rFonts w:ascii="Times New Roman" w:hAnsi="Times New Roman"/>
          <w:color w:val="222222"/>
          <w:sz w:val="28"/>
          <w:szCs w:val="28"/>
          <w:shd w:val="clear" w:color="auto" w:fill="FFFFFF"/>
        </w:rPr>
        <w:t xml:space="preserve"> Олді+, 2023. — 143 </w:t>
      </w:r>
      <w:proofErr w:type="gramStart"/>
      <w:r w:rsidRPr="003C6EEA">
        <w:rPr>
          <w:rFonts w:ascii="Times New Roman" w:hAnsi="Times New Roman"/>
          <w:color w:val="222222"/>
          <w:sz w:val="28"/>
          <w:szCs w:val="28"/>
          <w:shd w:val="clear" w:color="auto" w:fill="FFFFFF"/>
        </w:rPr>
        <w:t>с. :</w:t>
      </w:r>
      <w:proofErr w:type="gramEnd"/>
      <w:r w:rsidRPr="003C6EEA">
        <w:rPr>
          <w:rFonts w:ascii="Times New Roman" w:hAnsi="Times New Roman"/>
          <w:color w:val="222222"/>
          <w:sz w:val="28"/>
          <w:szCs w:val="28"/>
          <w:shd w:val="clear" w:color="auto" w:fill="FFFFFF"/>
        </w:rPr>
        <w:t xml:space="preserve"> іл., табл. – </w:t>
      </w:r>
      <w:r w:rsidRPr="003C6EEA">
        <w:rPr>
          <w:rFonts w:ascii="Times New Roman" w:hAnsi="Times New Roman"/>
          <w:b/>
          <w:bCs/>
          <w:i/>
          <w:iCs/>
          <w:color w:val="222222"/>
          <w:sz w:val="28"/>
          <w:szCs w:val="28"/>
          <w:shd w:val="clear" w:color="auto" w:fill="FFFFFF"/>
        </w:rPr>
        <w:t>Шифр зберігання в Бібліотеці : А833510</w:t>
      </w:r>
      <w:r w:rsidRPr="003C6EEA">
        <w:rPr>
          <w:rFonts w:ascii="Times New Roman" w:hAnsi="Times New Roman"/>
          <w:i/>
          <w:iCs/>
          <w:color w:val="222222"/>
          <w:sz w:val="28"/>
          <w:szCs w:val="28"/>
          <w:shd w:val="clear" w:color="auto" w:fill="FFFFFF"/>
        </w:rPr>
        <w:t xml:space="preserve"> Зі змісту : Посттравматичний стресовий розлад на фоні війни в Україні / О. А. Вакулова, Н. О. Ходаніч. – С. 51-52</w:t>
      </w:r>
      <w:r w:rsidRPr="003C6EEA">
        <w:rPr>
          <w:rFonts w:ascii="Times New Roman" w:hAnsi="Times New Roman"/>
          <w:i/>
          <w:iCs/>
          <w:color w:val="222222"/>
          <w:sz w:val="28"/>
          <w:szCs w:val="28"/>
          <w:shd w:val="clear" w:color="auto" w:fill="FFFFFF"/>
          <w:lang w:val="uk-UA"/>
        </w:rPr>
        <w:t>.</w:t>
      </w:r>
    </w:p>
    <w:p w14:paraId="610BD0DC"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val="uk-UA"/>
        </w:rPr>
      </w:pPr>
      <w:r w:rsidRPr="003C6EEA">
        <w:rPr>
          <w:rFonts w:ascii="Times New Roman" w:hAnsi="Times New Roman"/>
          <w:b/>
          <w:bCs/>
          <w:sz w:val="28"/>
          <w:szCs w:val="28"/>
          <w:lang w:val="uk-UA"/>
        </w:rPr>
        <w:t>Мельничук Ю.</w:t>
      </w:r>
      <w:r w:rsidRPr="003C6EEA">
        <w:rPr>
          <w:rFonts w:ascii="Times New Roman" w:hAnsi="Times New Roman"/>
          <w:sz w:val="28"/>
          <w:szCs w:val="28"/>
          <w:lang w:val="uk-UA"/>
        </w:rPr>
        <w:t xml:space="preserve"> </w:t>
      </w:r>
      <w:r w:rsidRPr="003C6EEA">
        <w:rPr>
          <w:rFonts w:ascii="Times New Roman" w:hAnsi="Times New Roman"/>
          <w:b/>
          <w:bCs/>
          <w:sz w:val="28"/>
          <w:szCs w:val="28"/>
          <w:lang w:val="uk-UA"/>
        </w:rPr>
        <w:t>Війна й наркотики</w:t>
      </w:r>
      <w:r w:rsidRPr="003C6EEA">
        <w:rPr>
          <w:rFonts w:ascii="Times New Roman" w:hAnsi="Times New Roman"/>
          <w:sz w:val="28"/>
          <w:szCs w:val="28"/>
          <w:lang w:val="uk-UA"/>
        </w:rPr>
        <w:t xml:space="preserve"> [Електронний ресурс] / Юлія Мельничук // Дзеркало тижня. - 2025. - 18 берез. — Електрон. дані. </w:t>
      </w:r>
      <w:r w:rsidRPr="003C6EEA">
        <w:rPr>
          <w:rFonts w:ascii="Times New Roman" w:hAnsi="Times New Roman"/>
          <w:i/>
          <w:iCs/>
          <w:sz w:val="28"/>
          <w:szCs w:val="28"/>
          <w:lang w:val="uk-UA"/>
        </w:rPr>
        <w:t xml:space="preserve">Досліджено проблему вживання психоактивних речовин (ПАР) серед військовослужбовців Збройних сил України (ЗС України), що стала особливо актуальною в умовах широкої мобілізації. Проаналізовано причини поширення </w:t>
      </w:r>
      <w:r w:rsidRPr="003C6EEA">
        <w:rPr>
          <w:rFonts w:ascii="Times New Roman" w:hAnsi="Times New Roman"/>
          <w:i/>
          <w:iCs/>
          <w:sz w:val="28"/>
          <w:szCs w:val="28"/>
          <w:lang w:val="uk-UA"/>
        </w:rPr>
        <w:lastRenderedPageBreak/>
        <w:t>алкоголю та наркотиків серед військових і ветеранів, серед яких – надмірний стрес, фізичне та емоційне виснаження, бойові травми, страх перед полоном чи смертю. Окремо розглядаються соціальні фактори, зокрема відсутність підтримки, низька бойова підготовка та вразливість мобілізованих. Автори також зазначають про небезпеку наркозалежності серед засуджених, які поповнили лави ЗСУ, і проблему доступності реабілітаційних програм. Наголошено, що поширення наркотиків серед військових може призвести не лише до медичних та соціальних наслідків, а й до криміналізації суспільства.</w:t>
      </w:r>
      <w:r w:rsidRPr="003C6EEA">
        <w:rPr>
          <w:rFonts w:ascii="Times New Roman" w:hAnsi="Times New Roman"/>
          <w:sz w:val="28"/>
          <w:szCs w:val="28"/>
          <w:lang w:val="uk-UA"/>
        </w:rPr>
        <w:t xml:space="preserve"> Текст: </w:t>
      </w:r>
      <w:hyperlink r:id="rId34" w:tgtFrame="_blank" w:history="1">
        <w:r w:rsidRPr="003C6EEA">
          <w:rPr>
            <w:rStyle w:val="a4"/>
            <w:rFonts w:ascii="Times New Roman" w:hAnsi="Times New Roman" w:cs="Times New Roman"/>
            <w:sz w:val="28"/>
            <w:szCs w:val="28"/>
            <w:lang w:val="uk-UA"/>
          </w:rPr>
          <w:t>https://zn.ua/ukr/war/vijna-j-narkotiki.html</w:t>
        </w:r>
      </w:hyperlink>
      <w:r w:rsidRPr="003C6EEA">
        <w:rPr>
          <w:rFonts w:ascii="Times New Roman" w:hAnsi="Times New Roman"/>
          <w:sz w:val="28"/>
          <w:szCs w:val="28"/>
          <w:lang w:val="uk-UA"/>
        </w:rPr>
        <w:t xml:space="preserve"> </w:t>
      </w:r>
    </w:p>
    <w:p w14:paraId="1D5876BE" w14:textId="4248E3C2"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rPr>
      </w:pPr>
      <w:r w:rsidRPr="003C6EEA">
        <w:rPr>
          <w:rFonts w:ascii="Times New Roman" w:hAnsi="Times New Roman"/>
          <w:b/>
          <w:bCs/>
          <w:color w:val="222222"/>
          <w:sz w:val="28"/>
          <w:szCs w:val="28"/>
          <w:shd w:val="clear" w:color="auto" w:fill="FFFFFF"/>
        </w:rPr>
        <w:t xml:space="preserve">Міжнародна науково-практична конференція «Євроінтеграційні процеси в Україні: історичні, культурні, політико-правові та психологічні аспекти», 12 - 13 вересня 2023 року, м. Київ, Україна. </w:t>
      </w:r>
      <w:r w:rsidRPr="003C6EEA">
        <w:rPr>
          <w:rFonts w:ascii="Times New Roman" w:hAnsi="Times New Roman"/>
          <w:color w:val="222222"/>
          <w:sz w:val="28"/>
          <w:szCs w:val="28"/>
          <w:shd w:val="clear" w:color="auto" w:fill="FFFFFF"/>
        </w:rPr>
        <w:t xml:space="preserve">– </w:t>
      </w:r>
      <w:proofErr w:type="gramStart"/>
      <w:r w:rsidRPr="003C6EEA">
        <w:rPr>
          <w:rFonts w:ascii="Times New Roman" w:hAnsi="Times New Roman"/>
          <w:color w:val="222222"/>
          <w:sz w:val="28"/>
          <w:szCs w:val="28"/>
          <w:shd w:val="clear" w:color="auto" w:fill="FFFFFF"/>
        </w:rPr>
        <w:t>Львів ;</w:t>
      </w:r>
      <w:proofErr w:type="gramEnd"/>
      <w:r w:rsidRPr="003C6EEA">
        <w:rPr>
          <w:rFonts w:ascii="Times New Roman" w:hAnsi="Times New Roman"/>
          <w:color w:val="222222"/>
          <w:sz w:val="28"/>
          <w:szCs w:val="28"/>
          <w:shd w:val="clear" w:color="auto" w:fill="FFFFFF"/>
        </w:rPr>
        <w:t xml:space="preserve"> Торунь : Liha-Pres, 2023. – 262 </w:t>
      </w:r>
      <w:proofErr w:type="gramStart"/>
      <w:r w:rsidRPr="003C6EEA">
        <w:rPr>
          <w:rFonts w:ascii="Times New Roman" w:hAnsi="Times New Roman"/>
          <w:color w:val="222222"/>
          <w:sz w:val="28"/>
          <w:szCs w:val="28"/>
          <w:shd w:val="clear" w:color="auto" w:fill="FFFFFF"/>
        </w:rPr>
        <w:t>с. :</w:t>
      </w:r>
      <w:proofErr w:type="gramEnd"/>
      <w:r w:rsidRPr="003C6EEA">
        <w:rPr>
          <w:rFonts w:ascii="Times New Roman" w:hAnsi="Times New Roman"/>
          <w:color w:val="222222"/>
          <w:sz w:val="28"/>
          <w:szCs w:val="28"/>
          <w:shd w:val="clear" w:color="auto" w:fill="FFFFFF"/>
        </w:rPr>
        <w:t xml:space="preserve"> іл. </w:t>
      </w:r>
      <w:r w:rsidRPr="003C6EEA">
        <w:rPr>
          <w:rFonts w:ascii="Times New Roman" w:hAnsi="Times New Roman"/>
          <w:b/>
          <w:bCs/>
          <w:i/>
          <w:iCs/>
          <w:color w:val="222222"/>
          <w:sz w:val="28"/>
          <w:szCs w:val="28"/>
          <w:shd w:val="clear" w:color="auto" w:fill="FFFFFF"/>
        </w:rPr>
        <w:t>Шифр зберігання в Бібліотеці: А833539</w:t>
      </w:r>
      <w:r w:rsidRPr="003C6EEA">
        <w:rPr>
          <w:rFonts w:ascii="Times New Roman" w:hAnsi="Times New Roman"/>
          <w:i/>
          <w:iCs/>
          <w:color w:val="222222"/>
          <w:sz w:val="28"/>
          <w:szCs w:val="28"/>
          <w:shd w:val="clear" w:color="auto" w:fill="FFFFFF"/>
        </w:rPr>
        <w:t xml:space="preserve"> Зі змісту: Практики майндфулнес як засіб психологічної реабілітації учасників бойових дій / О. Г. Саєнко. – С. 248-250. </w:t>
      </w:r>
      <w:r w:rsidRPr="003C6EEA">
        <w:rPr>
          <w:rFonts w:ascii="Times New Roman" w:hAnsi="Times New Roman"/>
          <w:color w:val="222222"/>
          <w:sz w:val="28"/>
          <w:szCs w:val="28"/>
          <w:shd w:val="clear" w:color="auto" w:fill="FFFFFF"/>
        </w:rPr>
        <w:t xml:space="preserve">Текст: </w:t>
      </w:r>
      <w:hyperlink r:id="rId35" w:tgtFrame="_blank" w:history="1">
        <w:r w:rsidRPr="003C6EEA">
          <w:rPr>
            <w:rStyle w:val="a4"/>
            <w:rFonts w:ascii="Times New Roman" w:hAnsi="Times New Roman" w:cs="Times New Roman"/>
            <w:color w:val="0563C1"/>
            <w:sz w:val="28"/>
            <w:szCs w:val="28"/>
            <w:shd w:val="clear" w:color="auto" w:fill="FFFFFF"/>
          </w:rPr>
          <w:t>https://files.znu.edu.ua/files/Bibliobooks/Inshi73/0053709.pdf</w:t>
        </w:r>
      </w:hyperlink>
    </w:p>
    <w:p w14:paraId="65D0234C"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3C6EEA">
        <w:rPr>
          <w:rFonts w:ascii="Times New Roman" w:hAnsi="Times New Roman"/>
          <w:b/>
          <w:iCs/>
          <w:sz w:val="28"/>
          <w:szCs w:val="28"/>
          <w:shd w:val="clear" w:color="auto" w:fill="FFFFFF"/>
          <w:lang w:val="uk-UA"/>
        </w:rPr>
        <w:t xml:space="preserve">Обговорили визначення термінів законопроекту про наставництво </w:t>
      </w:r>
      <w:r w:rsidRPr="003C6EEA">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8 берез. [№ 299]. – Електрон. дані.</w:t>
      </w:r>
      <w:r w:rsidRPr="003C6EEA">
        <w:rPr>
          <w:rFonts w:ascii="Times New Roman" w:hAnsi="Times New Roman"/>
          <w:b/>
          <w:iCs/>
          <w:sz w:val="28"/>
          <w:szCs w:val="28"/>
          <w:shd w:val="clear" w:color="auto" w:fill="FFFFFF"/>
          <w:lang w:val="uk-UA"/>
        </w:rPr>
        <w:t xml:space="preserve"> </w:t>
      </w:r>
      <w:r w:rsidRPr="003C6EEA">
        <w:rPr>
          <w:rFonts w:ascii="Times New Roman" w:hAnsi="Times New Roman"/>
          <w:bCs/>
          <w:i/>
          <w:sz w:val="28"/>
          <w:szCs w:val="28"/>
          <w:shd w:val="clear" w:color="auto" w:fill="FFFFFF"/>
          <w:lang w:val="uk-UA"/>
        </w:rPr>
        <w:t xml:space="preserve">Подано інформацію, що робоча група Комітету Верховної Ради України (ВР України) з питань гуманітарної та інформаційної політики обговорила визначення термінів законопроєкту про наставництво. «Під час обговорення визначили ключові терміни, які стануть основою майбутнього закону, зокрема "наставництво" і "наставник". Крім того, почали формувати чіткий перелік осіб, які потребують наставництва, а також узгодили основні види наставництва», – проінформувала очільниця підкомітету у справах сім’ї та дітей Тетяна Скрипка. За її словами, цей закон має важливе соціальне значення: він не лише врегулює процес наставництва на законодавчому рівні, а й сприятиме залученню більшої кількості небайдужих людей до допомоги тим, хто цього потребує. </w:t>
      </w:r>
      <w:r w:rsidRPr="003C6EEA">
        <w:rPr>
          <w:rFonts w:ascii="Times New Roman" w:hAnsi="Times New Roman"/>
          <w:bCs/>
          <w:iCs/>
          <w:sz w:val="28"/>
          <w:szCs w:val="28"/>
          <w:shd w:val="clear" w:color="auto" w:fill="FFFFFF"/>
          <w:lang w:val="uk-UA"/>
        </w:rPr>
        <w:t xml:space="preserve">Текст: </w:t>
      </w:r>
      <w:hyperlink r:id="rId36" w:history="1">
        <w:r w:rsidRPr="003C6EEA">
          <w:rPr>
            <w:rStyle w:val="a4"/>
            <w:rFonts w:ascii="Times New Roman" w:hAnsi="Times New Roman" w:cs="Times New Roman"/>
            <w:iCs/>
            <w:sz w:val="28"/>
            <w:szCs w:val="28"/>
            <w:shd w:val="clear" w:color="auto" w:fill="FFFFFF"/>
            <w:lang w:val="uk-UA"/>
          </w:rPr>
          <w:t>http://www.golos.com.ua/article/382742</w:t>
        </w:r>
      </w:hyperlink>
    </w:p>
    <w:p w14:paraId="7CE7175D"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eastAsia="uk-UA"/>
        </w:rPr>
      </w:pPr>
      <w:r w:rsidRPr="003C6EEA">
        <w:rPr>
          <w:rFonts w:ascii="Times New Roman" w:hAnsi="Times New Roman"/>
          <w:b/>
          <w:bCs/>
          <w:sz w:val="28"/>
          <w:szCs w:val="28"/>
        </w:rPr>
        <w:lastRenderedPageBreak/>
        <w:t>Облаштування робочих місць для ветеранів і ветеранок з інвалідністю: розширено програму компенсацій</w:t>
      </w:r>
      <w:r w:rsidRPr="003C6EEA">
        <w:rPr>
          <w:rFonts w:ascii="Times New Roman" w:hAnsi="Times New Roman"/>
          <w:sz w:val="28"/>
          <w:szCs w:val="28"/>
        </w:rPr>
        <w:t xml:space="preserve"> [Електронний ресурс] // Юрид. газ. – 2025. – 19 берез. - Електрон. дані. </w:t>
      </w:r>
      <w:r w:rsidRPr="003C6EEA">
        <w:rPr>
          <w:rFonts w:ascii="Times New Roman" w:hAnsi="Times New Roman"/>
          <w:i/>
          <w:iCs/>
          <w:sz w:val="28"/>
          <w:szCs w:val="28"/>
        </w:rPr>
        <w:t xml:space="preserve">Подано інформацію, що з 18 березня в Україні набули чинності зміни до програми компенсацій за облаштування робочих місць для ветеранів </w:t>
      </w:r>
      <w:r w:rsidRPr="003C6EEA">
        <w:rPr>
          <w:rFonts w:ascii="Times New Roman" w:hAnsi="Times New Roman"/>
          <w:i/>
          <w:iCs/>
          <w:sz w:val="28"/>
          <w:szCs w:val="28"/>
          <w:lang w:val="uk-UA"/>
        </w:rPr>
        <w:t>і</w:t>
      </w:r>
      <w:r w:rsidRPr="003C6EEA">
        <w:rPr>
          <w:rFonts w:ascii="Times New Roman" w:hAnsi="Times New Roman"/>
          <w:i/>
          <w:iCs/>
          <w:sz w:val="28"/>
          <w:szCs w:val="28"/>
        </w:rPr>
        <w:t xml:space="preserve"> ветеранок </w:t>
      </w:r>
      <w:r w:rsidRPr="003C6EEA">
        <w:rPr>
          <w:rFonts w:ascii="Times New Roman" w:hAnsi="Times New Roman"/>
          <w:i/>
          <w:iCs/>
          <w:sz w:val="28"/>
          <w:szCs w:val="28"/>
          <w:lang w:val="uk-UA"/>
        </w:rPr>
        <w:t>і</w:t>
      </w:r>
      <w:r w:rsidRPr="003C6EEA">
        <w:rPr>
          <w:rFonts w:ascii="Times New Roman" w:hAnsi="Times New Roman"/>
          <w:i/>
          <w:iCs/>
          <w:sz w:val="28"/>
          <w:szCs w:val="28"/>
        </w:rPr>
        <w:t xml:space="preserve">з інвалідністю. Це рішення уряду спрямоване на розширення можливостей працевлаштування людей </w:t>
      </w:r>
      <w:r w:rsidRPr="003C6EEA">
        <w:rPr>
          <w:rFonts w:ascii="Times New Roman" w:hAnsi="Times New Roman"/>
          <w:i/>
          <w:iCs/>
          <w:sz w:val="28"/>
          <w:szCs w:val="28"/>
          <w:lang w:val="uk-UA"/>
        </w:rPr>
        <w:t>і</w:t>
      </w:r>
      <w:r w:rsidRPr="003C6EEA">
        <w:rPr>
          <w:rFonts w:ascii="Times New Roman" w:hAnsi="Times New Roman"/>
          <w:i/>
          <w:iCs/>
          <w:sz w:val="28"/>
          <w:szCs w:val="28"/>
        </w:rPr>
        <w:t xml:space="preserve">з інвалідністю, зокрема тих, хто повертається з військової служби. Відтепер компенсацію можуть отримати не лише роботодавці, які створюють нові робочі місця для працівників </w:t>
      </w:r>
      <w:r w:rsidRPr="003C6EEA">
        <w:rPr>
          <w:rFonts w:ascii="Times New Roman" w:hAnsi="Times New Roman"/>
          <w:i/>
          <w:iCs/>
          <w:sz w:val="28"/>
          <w:szCs w:val="28"/>
          <w:lang w:val="uk-UA"/>
        </w:rPr>
        <w:t>і</w:t>
      </w:r>
      <w:r w:rsidRPr="003C6EEA">
        <w:rPr>
          <w:rFonts w:ascii="Times New Roman" w:hAnsi="Times New Roman"/>
          <w:i/>
          <w:iCs/>
          <w:sz w:val="28"/>
          <w:szCs w:val="28"/>
        </w:rPr>
        <w:t xml:space="preserve">з інвалідністю, а й ті, хто адаптує робочі місця для своїх співробітників-ветеранів після повернення. Крім цього, на підтримку можуть розраховувати самозайняті особи та ФОП </w:t>
      </w:r>
      <w:r w:rsidRPr="003C6EEA">
        <w:rPr>
          <w:rFonts w:ascii="Times New Roman" w:hAnsi="Times New Roman"/>
          <w:i/>
          <w:iCs/>
          <w:sz w:val="28"/>
          <w:szCs w:val="28"/>
          <w:lang w:val="uk-UA"/>
        </w:rPr>
        <w:t>і</w:t>
      </w:r>
      <w:r w:rsidRPr="003C6EEA">
        <w:rPr>
          <w:rFonts w:ascii="Times New Roman" w:hAnsi="Times New Roman"/>
          <w:i/>
          <w:iCs/>
          <w:sz w:val="28"/>
          <w:szCs w:val="28"/>
        </w:rPr>
        <w:t xml:space="preserve">з інвалідністю, які бажають відновити або розвивати власний бізнес. Програма також передбачає розширений перелік засобів, за які можна отримати компенсацію. До нього додано технічні пристрої, спеціалізоване програмне забезпечення та послуги перекладу жестовою мовою. Строк подання заявки на компенсацію збільшено з 90 до 180 днів. </w:t>
      </w:r>
      <w:r w:rsidRPr="003C6EEA">
        <w:rPr>
          <w:rFonts w:ascii="Times New Roman" w:hAnsi="Times New Roman"/>
          <w:sz w:val="28"/>
          <w:szCs w:val="28"/>
        </w:rPr>
        <w:t xml:space="preserve">Текст: </w:t>
      </w:r>
      <w:hyperlink r:id="rId37" w:tgtFrame="_blank" w:history="1">
        <w:r w:rsidRPr="003C6EEA">
          <w:rPr>
            <w:rStyle w:val="a4"/>
            <w:rFonts w:ascii="Times New Roman" w:hAnsi="Times New Roman" w:cs="Times New Roman"/>
            <w:sz w:val="28"/>
            <w:szCs w:val="28"/>
          </w:rPr>
          <w:t>https://yur-gazeta.com/golovna/oblashtuvannya-robochih-misc-dlya-veteraniv-i-veteranok-z-invalidnistyu-rozshireno-programu-kompensa.html</w:t>
        </w:r>
      </w:hyperlink>
    </w:p>
    <w:p w14:paraId="4878352F" w14:textId="574A4E40" w:rsidR="00A8366D" w:rsidRPr="003C6EEA" w:rsidRDefault="00A8366D" w:rsidP="00A8366D">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3C6EEA">
        <w:rPr>
          <w:rFonts w:ascii="Times New Roman" w:hAnsi="Times New Roman"/>
          <w:b/>
          <w:iCs/>
          <w:sz w:val="28"/>
          <w:szCs w:val="28"/>
          <w:shd w:val="clear" w:color="auto" w:fill="FFFFFF"/>
          <w:lang w:val="uk-UA"/>
        </w:rPr>
        <w:t xml:space="preserve">Олександр Федієнко: Ветерани з бойовим досвідом будуть залучені до підготовки громадян України за програмами БЗВП </w:t>
      </w:r>
      <w:r w:rsidRPr="003C6EEA">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27 лют. [№ 292]. – Електрон. дані.</w:t>
      </w:r>
      <w:r w:rsidRPr="003C6EEA">
        <w:rPr>
          <w:rFonts w:ascii="Times New Roman" w:hAnsi="Times New Roman"/>
          <w:b/>
          <w:iCs/>
          <w:sz w:val="28"/>
          <w:szCs w:val="28"/>
          <w:shd w:val="clear" w:color="auto" w:fill="FFFFFF"/>
          <w:lang w:val="uk-UA"/>
        </w:rPr>
        <w:t xml:space="preserve"> </w:t>
      </w:r>
      <w:r w:rsidRPr="003C6EEA">
        <w:rPr>
          <w:rFonts w:ascii="Times New Roman" w:hAnsi="Times New Roman"/>
          <w:bCs/>
          <w:i/>
          <w:sz w:val="28"/>
          <w:szCs w:val="28"/>
          <w:shd w:val="clear" w:color="auto" w:fill="FFFFFF"/>
          <w:lang w:val="uk-UA"/>
        </w:rPr>
        <w:t xml:space="preserve">Як розповів народний депутат, член парламентського Комітету з питань національної безпеки, оборони та розвідки Олександр Федієнко, Верховна Рада України (ВР України) ухвалила в першому читанні проєкт Закону № 9421, який передбачає залучення наших ветеранів війни до підготовки громадян України до участі в національному спротиві. Політик наголосив, що йдеться не про педагогічне виховання, а саме про навчальну роботу, яка відбуватиметься в межах чинного законодавства. </w:t>
      </w:r>
      <w:r w:rsidRPr="003C6EEA">
        <w:rPr>
          <w:rFonts w:ascii="Times New Roman" w:hAnsi="Times New Roman"/>
          <w:bCs/>
          <w:iCs/>
          <w:sz w:val="28"/>
          <w:szCs w:val="28"/>
          <w:shd w:val="clear" w:color="auto" w:fill="FFFFFF"/>
          <w:lang w:val="uk-UA"/>
        </w:rPr>
        <w:t xml:space="preserve">Текст: </w:t>
      </w:r>
      <w:hyperlink r:id="rId38" w:history="1">
        <w:r w:rsidRPr="003C6EEA">
          <w:rPr>
            <w:rStyle w:val="a4"/>
            <w:rFonts w:ascii="Times New Roman" w:hAnsi="Times New Roman" w:cs="Times New Roman"/>
            <w:iCs/>
            <w:sz w:val="28"/>
            <w:szCs w:val="28"/>
            <w:shd w:val="clear" w:color="auto" w:fill="FFFFFF"/>
            <w:lang w:val="uk-UA"/>
          </w:rPr>
          <w:t>http://www.golos.com.ua/article/382559</w:t>
        </w:r>
      </w:hyperlink>
    </w:p>
    <w:p w14:paraId="469D2337"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val="uk-UA"/>
        </w:rPr>
      </w:pPr>
      <w:r w:rsidRPr="003C6EEA">
        <w:rPr>
          <w:rFonts w:ascii="Times New Roman" w:hAnsi="Times New Roman"/>
          <w:b/>
          <w:bCs/>
          <w:sz w:val="28"/>
          <w:szCs w:val="28"/>
          <w:lang w:val="uk-UA"/>
        </w:rPr>
        <w:lastRenderedPageBreak/>
        <w:t>Плечиста Є.</w:t>
      </w:r>
      <w:r w:rsidRPr="003C6EEA">
        <w:rPr>
          <w:rFonts w:ascii="Times New Roman" w:hAnsi="Times New Roman"/>
          <w:sz w:val="28"/>
          <w:szCs w:val="28"/>
          <w:lang w:val="uk-UA"/>
        </w:rPr>
        <w:t xml:space="preserve"> </w:t>
      </w:r>
      <w:r w:rsidRPr="003C6EEA">
        <w:rPr>
          <w:rFonts w:ascii="Times New Roman" w:hAnsi="Times New Roman"/>
          <w:b/>
          <w:bCs/>
          <w:sz w:val="28"/>
          <w:szCs w:val="28"/>
          <w:lang w:val="uk-UA"/>
        </w:rPr>
        <w:t>Диво-ін’єкція як швидкий спосіб подолати травми війни</w:t>
      </w:r>
      <w:r w:rsidRPr="003C6EEA">
        <w:rPr>
          <w:rFonts w:ascii="Times New Roman" w:hAnsi="Times New Roman"/>
          <w:sz w:val="28"/>
          <w:szCs w:val="28"/>
          <w:lang w:val="uk-UA"/>
        </w:rPr>
        <w:t xml:space="preserve"> [Електронний ресурс] / Єлизавета Плечиста ; спілкувалася Алла Котляр // Дзеркало тижня. - 2025. - 18 берез. — Електрон. дані. </w:t>
      </w:r>
      <w:r w:rsidRPr="003C6EEA">
        <w:rPr>
          <w:rFonts w:ascii="Times New Roman" w:hAnsi="Times New Roman"/>
          <w:i/>
          <w:iCs/>
          <w:sz w:val="28"/>
          <w:szCs w:val="28"/>
          <w:lang w:val="uk-UA"/>
        </w:rPr>
        <w:t>Наведено інтерв’ю з Єлизаветою Плечистою, завідувачкою відділення анестезіології медичної мережі «Добробут», присвячене методу блокади зірчастого ганглія (SGB) як засобу лікування симптомів посттравматичного стресового розладу (ПТСР), тривожних розладів, порушень сну та інших наслідків війни. Зазначено, що SGB, який розробив американський лікар українського походження Євген Ліпов, є мінімально інвазивною процедурою, що «перезавантажує» симпатичну нервову систему, сприяючи швидкому покращенню стану пацієнтів. У США ця методика широко застосовується серед військових та ветеранів, проте в Україні про неї знає обмежене коло фахівців. Плечиста розповідає про те, як методика була запроваджена в Україні, труднощі з її поширенням, супротив з боку психіатричної спільноти та ефективність процедури. Приділено увагу фінансовій підтримці від благодійного фонду Weatherman Foundation та перспективи подальшого використання SGB у медичній практиці.</w:t>
      </w:r>
      <w:r w:rsidRPr="003C6EEA">
        <w:rPr>
          <w:rFonts w:ascii="Times New Roman" w:hAnsi="Times New Roman"/>
          <w:sz w:val="28"/>
          <w:szCs w:val="28"/>
          <w:lang w:val="uk-UA"/>
        </w:rPr>
        <w:t xml:space="preserve"> Текст: </w:t>
      </w:r>
      <w:hyperlink r:id="rId39" w:tgtFrame="_blank" w:history="1">
        <w:r w:rsidRPr="003C6EEA">
          <w:rPr>
            <w:rStyle w:val="a4"/>
            <w:rFonts w:ascii="Times New Roman" w:hAnsi="Times New Roman" w:cs="Times New Roman"/>
            <w:sz w:val="28"/>
            <w:szCs w:val="28"/>
            <w:lang w:val="uk-UA"/>
          </w:rPr>
          <w:t>https://zn.ua/ukr/war/divo-injektsija-jak-shvidkij-sposib-podolati-travmi-vijni.html</w:t>
        </w:r>
      </w:hyperlink>
      <w:r w:rsidRPr="003C6EEA">
        <w:rPr>
          <w:rFonts w:ascii="Times New Roman" w:hAnsi="Times New Roman"/>
          <w:sz w:val="28"/>
          <w:szCs w:val="28"/>
          <w:lang w:val="uk-UA"/>
        </w:rPr>
        <w:t xml:space="preserve"> </w:t>
      </w:r>
    </w:p>
    <w:p w14:paraId="155CD857" w14:textId="77777777" w:rsidR="00A8366D" w:rsidRPr="003C6EEA" w:rsidRDefault="00A8366D" w:rsidP="00A8366D">
      <w:pPr>
        <w:pStyle w:val="a5"/>
        <w:numPr>
          <w:ilvl w:val="0"/>
          <w:numId w:val="9"/>
        </w:numPr>
        <w:shd w:val="clear" w:color="auto" w:fill="FFFFFF"/>
        <w:spacing w:after="120" w:line="360" w:lineRule="auto"/>
        <w:ind w:left="0" w:firstLine="567"/>
        <w:jc w:val="both"/>
        <w:rPr>
          <w:rFonts w:ascii="Times New Roman" w:hAnsi="Times New Roman"/>
          <w:color w:val="222222"/>
          <w:sz w:val="28"/>
          <w:szCs w:val="28"/>
          <w:lang w:val="uk-UA" w:eastAsia="uk-UA"/>
        </w:rPr>
      </w:pPr>
      <w:r w:rsidRPr="003C6EEA">
        <w:rPr>
          <w:rFonts w:ascii="Times New Roman" w:hAnsi="Times New Roman"/>
          <w:b/>
          <w:bCs/>
          <w:color w:val="222222"/>
          <w:sz w:val="28"/>
          <w:szCs w:val="28"/>
          <w:lang w:val="uk-UA" w:eastAsia="uk-UA"/>
        </w:rPr>
        <w:t xml:space="preserve">Психологічний супровід незламних: </w:t>
      </w:r>
      <w:r w:rsidRPr="003C6EEA">
        <w:rPr>
          <w:rFonts w:ascii="Times New Roman" w:hAnsi="Times New Roman"/>
          <w:color w:val="222222"/>
          <w:sz w:val="28"/>
          <w:szCs w:val="28"/>
          <w:lang w:val="uk-UA" w:eastAsia="uk-UA"/>
        </w:rPr>
        <w:t>метод. рек. по роботі з військовослужбовцями, які зазнали ампутації внаслідок бойових дій / [Т. В. Карамушка та ін.] ; Zagoriy foundation, Благод. орг. «Благод. фонд психол. підтримки у криз. ситуаціях «Анкора»», Укр. асоц. організац. психологів та психологів праці. – Київ ; Львів : Вікторія Кундельська, 2023. – 58 с. : табл. – (Проєкт «Дослідження копінг-стратегій у кризових ситуаціях серед військових, які зазнали ампутації»). – Кн. містить QR-коди.</w:t>
      </w:r>
      <w:r w:rsidRPr="003C6EEA">
        <w:rPr>
          <w:rFonts w:ascii="Times New Roman" w:hAnsi="Times New Roman"/>
          <w:i/>
          <w:iCs/>
          <w:color w:val="222222"/>
          <w:sz w:val="28"/>
          <w:szCs w:val="28"/>
          <w:lang w:val="uk-UA" w:eastAsia="uk-UA"/>
        </w:rPr>
        <w:t xml:space="preserve"> </w:t>
      </w:r>
      <w:r w:rsidRPr="003C6EEA">
        <w:rPr>
          <w:rFonts w:ascii="Times New Roman" w:hAnsi="Times New Roman"/>
          <w:b/>
          <w:bCs/>
          <w:i/>
          <w:iCs/>
          <w:color w:val="222222"/>
          <w:sz w:val="28"/>
          <w:szCs w:val="28"/>
          <w:lang w:val="uk-UA" w:eastAsia="uk-UA"/>
        </w:rPr>
        <w:t>Шифр зберігання в Бібліотеці: А836019</w:t>
      </w:r>
      <w:r w:rsidRPr="003C6EEA">
        <w:rPr>
          <w:rFonts w:ascii="Times New Roman" w:hAnsi="Times New Roman"/>
          <w:i/>
          <w:iCs/>
          <w:color w:val="222222"/>
          <w:sz w:val="28"/>
          <w:szCs w:val="28"/>
          <w:lang w:val="uk-UA" w:eastAsia="uk-UA"/>
        </w:rPr>
        <w:t xml:space="preserve"> Методичні рекомендації включають три розділи: перший - містить опис формування</w:t>
      </w:r>
      <w:r w:rsidRPr="003C6EEA">
        <w:rPr>
          <w:rFonts w:ascii="Times New Roman" w:hAnsi="Times New Roman"/>
          <w:color w:val="222222"/>
          <w:sz w:val="28"/>
          <w:szCs w:val="28"/>
          <w:lang w:val="uk-UA" w:eastAsia="uk-UA"/>
        </w:rPr>
        <w:t xml:space="preserve"> </w:t>
      </w:r>
      <w:r w:rsidRPr="003C6EEA">
        <w:rPr>
          <w:rFonts w:ascii="Times New Roman" w:hAnsi="Times New Roman"/>
          <w:i/>
          <w:iCs/>
          <w:color w:val="222222"/>
          <w:sz w:val="28"/>
          <w:szCs w:val="28"/>
          <w:lang w:val="uk-UA" w:eastAsia="uk-UA"/>
        </w:rPr>
        <w:t>соціального паспорту</w:t>
      </w:r>
      <w:r w:rsidRPr="003C6EEA">
        <w:rPr>
          <w:rFonts w:ascii="Times New Roman" w:hAnsi="Times New Roman"/>
          <w:color w:val="222222"/>
          <w:sz w:val="28"/>
          <w:szCs w:val="28"/>
          <w:lang w:val="uk-UA" w:eastAsia="uk-UA"/>
        </w:rPr>
        <w:t xml:space="preserve"> </w:t>
      </w:r>
      <w:r w:rsidRPr="003C6EEA">
        <w:rPr>
          <w:rFonts w:ascii="Times New Roman" w:hAnsi="Times New Roman"/>
          <w:i/>
          <w:iCs/>
          <w:color w:val="222222"/>
          <w:sz w:val="28"/>
          <w:szCs w:val="28"/>
          <w:lang w:val="uk-UA" w:eastAsia="uk-UA"/>
        </w:rPr>
        <w:t xml:space="preserve">військовослужбовця, який зазнав ампутації; у другому представлено психологічні практики при індивідуальній та груповій роботі з військовими, які зазнали ампутації; третій містить поради для членів родини щодо </w:t>
      </w:r>
      <w:r w:rsidRPr="003C6EEA">
        <w:rPr>
          <w:rFonts w:ascii="Times New Roman" w:hAnsi="Times New Roman"/>
          <w:i/>
          <w:iCs/>
          <w:color w:val="222222"/>
          <w:sz w:val="28"/>
          <w:szCs w:val="28"/>
          <w:lang w:val="uk-UA" w:eastAsia="uk-UA"/>
        </w:rPr>
        <w:lastRenderedPageBreak/>
        <w:t>реабілітації та адаптації військових. Наведено список використаних джерел і подано додатки.</w:t>
      </w:r>
    </w:p>
    <w:p w14:paraId="25E42F8A" w14:textId="77777777" w:rsidR="00A8366D" w:rsidRPr="003C6EEA" w:rsidRDefault="00A8366D" w:rsidP="00A8366D">
      <w:pPr>
        <w:pStyle w:val="a5"/>
        <w:numPr>
          <w:ilvl w:val="0"/>
          <w:numId w:val="9"/>
        </w:numPr>
        <w:shd w:val="clear" w:color="auto" w:fill="FFFFFF"/>
        <w:spacing w:after="120" w:line="360" w:lineRule="auto"/>
        <w:ind w:left="0" w:firstLine="567"/>
        <w:jc w:val="both"/>
        <w:rPr>
          <w:rFonts w:ascii="Times New Roman" w:hAnsi="Times New Roman"/>
          <w:color w:val="222222"/>
          <w:sz w:val="28"/>
          <w:szCs w:val="28"/>
        </w:rPr>
      </w:pPr>
      <w:r w:rsidRPr="003C6EEA">
        <w:rPr>
          <w:rFonts w:ascii="Times New Roman" w:hAnsi="Times New Roman"/>
          <w:b/>
          <w:bCs/>
          <w:color w:val="222222"/>
          <w:sz w:val="28"/>
          <w:szCs w:val="28"/>
        </w:rPr>
        <w:t>Радчук А. А. Історичні аспекти становлення та розвитку прав військовослужбовців</w:t>
      </w:r>
      <w:r w:rsidRPr="003C6EEA">
        <w:rPr>
          <w:rFonts w:ascii="Times New Roman" w:hAnsi="Times New Roman"/>
          <w:color w:val="222222"/>
          <w:sz w:val="28"/>
          <w:szCs w:val="28"/>
        </w:rPr>
        <w:t xml:space="preserve"> [Електронний ресурс] / А. А. Радчук // Право та держ. упр.: зб. наук. пр. – 2024. – Вип. 1. – С. 317-322. </w:t>
      </w:r>
      <w:r w:rsidRPr="003C6EEA">
        <w:rPr>
          <w:rFonts w:ascii="Times New Roman" w:hAnsi="Times New Roman"/>
          <w:i/>
          <w:iCs/>
          <w:color w:val="222222"/>
          <w:sz w:val="28"/>
          <w:szCs w:val="28"/>
        </w:rPr>
        <w:t xml:space="preserve">Вказано, що кожен історичний період вніс свої специфічні риси та виклики в процес формування правової бази, що регулює діяльність військовослужбовців. Визначено, що дослідження історичних аспектів становлення та розвитку Збройних сил України (ЗС України) та військового права є надзвичайно важливим для розуміння сучасних тенденцій та визначення напрямків подальшого розвитку. Виявлено закономірності і проблеми, які потребують уваги, що сприяє формуванню більш ефективної та справедливої правової системи для захисту прав та інтересів військовослужбовців, а також забезпечення національної безпеки України. </w:t>
      </w:r>
      <w:r w:rsidRPr="003C6EEA">
        <w:rPr>
          <w:rFonts w:ascii="Times New Roman" w:hAnsi="Times New Roman"/>
          <w:color w:val="222222"/>
          <w:sz w:val="28"/>
          <w:szCs w:val="28"/>
        </w:rPr>
        <w:t xml:space="preserve">Текст: </w:t>
      </w:r>
      <w:hyperlink r:id="rId40" w:tgtFrame="_blank" w:history="1">
        <w:r w:rsidRPr="003C6EEA">
          <w:rPr>
            <w:rStyle w:val="a4"/>
            <w:rFonts w:ascii="Times New Roman" w:hAnsi="Times New Roman" w:cs="Times New Roman"/>
            <w:color w:val="0563C1"/>
            <w:sz w:val="28"/>
            <w:szCs w:val="28"/>
          </w:rPr>
          <w:t>http://www.pdu-journal.kpu.zp.ua/archive/1_2024/46.pdf</w:t>
        </w:r>
      </w:hyperlink>
    </w:p>
    <w:p w14:paraId="3E0081DF"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3C6EEA">
        <w:rPr>
          <w:rFonts w:ascii="Times New Roman" w:hAnsi="Times New Roman"/>
          <w:b/>
          <w:iCs/>
          <w:sz w:val="28"/>
          <w:szCs w:val="28"/>
          <w:shd w:val="clear" w:color="auto" w:fill="FFFFFF"/>
          <w:lang w:val="uk-UA"/>
        </w:rPr>
        <w:t xml:space="preserve">Руслан Стефанчук обговорив із Головою Парламенту Швеції подальшу підтримку України </w:t>
      </w:r>
      <w:r w:rsidRPr="003C6EEA">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20 берез. [№ 307]. – Електрон. дані. </w:t>
      </w:r>
      <w:r w:rsidRPr="003C6EEA">
        <w:rPr>
          <w:rFonts w:ascii="Times New Roman" w:hAnsi="Times New Roman"/>
          <w:bCs/>
          <w:i/>
          <w:sz w:val="28"/>
          <w:szCs w:val="28"/>
          <w:shd w:val="clear" w:color="auto" w:fill="FFFFFF"/>
          <w:lang w:val="uk-UA"/>
        </w:rPr>
        <w:t xml:space="preserve">Подано інформацію, що Голова Верховної Ради України (ВР України) Руслан Стефанчук провів телефонну розмову з Головою парламенту Швеції Андреасом Норленом. Важливою темою розмови стала гуманітарна та цивільна допомога. «Окрема подяка за 138 млн доларів цивільної підтримки, яка спрямована на відновлення енергетичної інфраструктури, житло, медицину, розмінування, освіту та допомогу ветеранам», – підкреслив Голова ВР України. Також сторони обговорили енергетичну підтримку. За словами Р. Стефанчука, Швеція входить до п’ятірки найбільших донорів енергетичної допомоги Україні та очолює світ за кількістю поставленого енергообладнання. </w:t>
      </w:r>
      <w:r w:rsidRPr="003C6EEA">
        <w:rPr>
          <w:rFonts w:ascii="Times New Roman" w:hAnsi="Times New Roman"/>
          <w:bCs/>
          <w:iCs/>
          <w:sz w:val="28"/>
          <w:szCs w:val="28"/>
          <w:shd w:val="clear" w:color="auto" w:fill="FFFFFF"/>
          <w:lang w:val="uk-UA"/>
        </w:rPr>
        <w:t xml:space="preserve">Текст: </w:t>
      </w:r>
      <w:hyperlink r:id="rId41" w:history="1">
        <w:r w:rsidRPr="003C6EEA">
          <w:rPr>
            <w:rStyle w:val="a4"/>
            <w:rFonts w:ascii="Times New Roman" w:eastAsiaTheme="majorEastAsia" w:hAnsi="Times New Roman" w:cs="Times New Roman"/>
            <w:sz w:val="28"/>
            <w:szCs w:val="28"/>
            <w:shd w:val="clear" w:color="auto" w:fill="FFFFFF"/>
            <w:lang w:val="uk-UA"/>
          </w:rPr>
          <w:t>https://www.golos.com.ua/article/382912</w:t>
        </w:r>
      </w:hyperlink>
    </w:p>
    <w:p w14:paraId="34831F74"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3C6EEA">
        <w:rPr>
          <w:rFonts w:ascii="Times New Roman" w:hAnsi="Times New Roman"/>
          <w:b/>
          <w:iCs/>
          <w:sz w:val="28"/>
          <w:szCs w:val="28"/>
          <w:shd w:val="clear" w:color="auto" w:fill="FFFFFF"/>
          <w:lang w:val="uk-UA"/>
        </w:rPr>
        <w:t xml:space="preserve">Руслан Стефанчук повідомив про результати пленарного засідання Верховної Ради України 27 лютого 2025 року </w:t>
      </w:r>
      <w:r w:rsidRPr="003C6EEA">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w:t>
      </w:r>
      <w:r w:rsidRPr="003C6EEA">
        <w:rPr>
          <w:rFonts w:ascii="Times New Roman" w:hAnsi="Times New Roman"/>
          <w:bCs/>
          <w:iCs/>
          <w:sz w:val="28"/>
          <w:szCs w:val="28"/>
          <w:shd w:val="clear" w:color="auto" w:fill="FFFFFF"/>
          <w:lang w:val="uk-UA"/>
        </w:rPr>
        <w:lastRenderedPageBreak/>
        <w:t xml:space="preserve">– 27 лют. [№ 292]. – Електрон. дані. </w:t>
      </w:r>
      <w:r w:rsidRPr="003C6EEA">
        <w:rPr>
          <w:rFonts w:ascii="Times New Roman" w:hAnsi="Times New Roman"/>
          <w:bCs/>
          <w:i/>
          <w:sz w:val="28"/>
          <w:szCs w:val="28"/>
          <w:shd w:val="clear" w:color="auto" w:fill="FFFFFF"/>
          <w:lang w:val="uk-UA"/>
        </w:rPr>
        <w:t xml:space="preserve">Йдеться про пленарне засідання Верховної Ради України (ВР України) 27 лютого 2025 р., під час якого було ухвалені в цілому низка проєктів Законів, а також – за основу: Проєкт Закону № 12356  про Загальнодержавну цільову екологічну програму поводження з радіоактивними відходами та № 12233 — Проєкт Закону про внесення змін до Закону України «Про фізичну культуру і спорт» щодо спорту ветеранів війни. </w:t>
      </w:r>
      <w:r w:rsidRPr="003C6EEA">
        <w:rPr>
          <w:rFonts w:ascii="Times New Roman" w:hAnsi="Times New Roman"/>
          <w:bCs/>
          <w:iCs/>
          <w:sz w:val="28"/>
          <w:szCs w:val="28"/>
          <w:shd w:val="clear" w:color="auto" w:fill="FFFFFF"/>
          <w:lang w:val="uk-UA"/>
        </w:rPr>
        <w:t xml:space="preserve">Текст: </w:t>
      </w:r>
      <w:hyperlink r:id="rId42" w:history="1">
        <w:r w:rsidRPr="003C6EEA">
          <w:rPr>
            <w:rStyle w:val="a4"/>
            <w:rFonts w:ascii="Times New Roman" w:hAnsi="Times New Roman" w:cs="Times New Roman"/>
            <w:iCs/>
            <w:sz w:val="28"/>
            <w:szCs w:val="28"/>
            <w:shd w:val="clear" w:color="auto" w:fill="FFFFFF"/>
            <w:lang w:val="uk-UA"/>
          </w:rPr>
          <w:t>http://www.golos.com.ua/article/382571</w:t>
        </w:r>
      </w:hyperlink>
    </w:p>
    <w:p w14:paraId="255A7E02" w14:textId="24DAB542" w:rsidR="00A8366D" w:rsidRPr="003C6EEA" w:rsidRDefault="00A8366D" w:rsidP="00A8366D">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3C6EEA">
        <w:rPr>
          <w:rFonts w:ascii="Times New Roman" w:hAnsi="Times New Roman"/>
          <w:b/>
          <w:iCs/>
          <w:sz w:val="28"/>
          <w:szCs w:val="28"/>
          <w:shd w:val="clear" w:color="auto" w:fill="FFFFFF"/>
          <w:lang w:val="uk-UA"/>
        </w:rPr>
        <w:t xml:space="preserve">Сергій Бабак: Спеціальні заклади освіти зможуть надавати реабілітаційні послуги нашим військовослужбовцям та ветеранам </w:t>
      </w:r>
      <w:r w:rsidRPr="003C6EEA">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27 лют. [№ 292]. – Електрон. дані.</w:t>
      </w:r>
      <w:r w:rsidRPr="003C6EEA">
        <w:rPr>
          <w:rFonts w:ascii="Times New Roman" w:hAnsi="Times New Roman"/>
          <w:b/>
          <w:iCs/>
          <w:sz w:val="28"/>
          <w:szCs w:val="28"/>
          <w:shd w:val="clear" w:color="auto" w:fill="FFFFFF"/>
          <w:lang w:val="uk-UA"/>
        </w:rPr>
        <w:t xml:space="preserve"> </w:t>
      </w:r>
      <w:r w:rsidRPr="003C6EEA">
        <w:rPr>
          <w:rFonts w:ascii="Times New Roman" w:hAnsi="Times New Roman"/>
          <w:bCs/>
          <w:i/>
          <w:sz w:val="28"/>
          <w:szCs w:val="28"/>
          <w:shd w:val="clear" w:color="auto" w:fill="FFFFFF"/>
          <w:lang w:val="uk-UA"/>
        </w:rPr>
        <w:t xml:space="preserve">Як розповів народний депутат, голова парламентського Комітету з питань освіти, науки та інновацій Сергій Бабак, ухвалений у першому читанні законопроєкт № 10160 пропонує дозволити спецзакладам освіти надавати реабілітаційні послуги військовослужбовцям і ветеранам. Народний депутат повідомив, що законопроєкт пропонує дозволити спеціальним закладам освіти, що працюють із дітьми, які мають порушення зору або слуху, надавати реабілітаційні послуги нашим військовослужбовцям і ветеранам. «Це дуже важливий законопроєкт, адже багато наших героїв повертаються з війни з травмами, які призводять, зокрема, до втрати зору чи слуху. У наших спеціальних закладах є необхідне обладнання, є методики та фахівці, які можуть навчити наших травмованих військовослужбовців та ветеранів орієнтуватися у просторі, читати, писати, бути самодостатніми і просто жити як звичайні люди», — зазначив політик. </w:t>
      </w:r>
      <w:r w:rsidRPr="003C6EEA">
        <w:rPr>
          <w:rFonts w:ascii="Times New Roman" w:hAnsi="Times New Roman"/>
          <w:bCs/>
          <w:iCs/>
          <w:sz w:val="28"/>
          <w:szCs w:val="28"/>
          <w:shd w:val="clear" w:color="auto" w:fill="FFFFFF"/>
          <w:lang w:val="uk-UA"/>
        </w:rPr>
        <w:t xml:space="preserve">Текст: </w:t>
      </w:r>
      <w:hyperlink r:id="rId43" w:history="1">
        <w:r w:rsidRPr="003C6EEA">
          <w:rPr>
            <w:rStyle w:val="a4"/>
            <w:rFonts w:ascii="Times New Roman" w:hAnsi="Times New Roman" w:cs="Times New Roman"/>
            <w:iCs/>
            <w:sz w:val="28"/>
            <w:szCs w:val="28"/>
            <w:shd w:val="clear" w:color="auto" w:fill="FFFFFF"/>
            <w:lang w:val="uk-UA"/>
          </w:rPr>
          <w:t>http://www.golos.com.ua/article/382557</w:t>
        </w:r>
      </w:hyperlink>
    </w:p>
    <w:p w14:paraId="1BA0D68A"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val="uk-UA"/>
        </w:rPr>
      </w:pPr>
      <w:r w:rsidRPr="003C6EEA">
        <w:rPr>
          <w:rFonts w:ascii="Times New Roman" w:hAnsi="Times New Roman"/>
          <w:b/>
          <w:bCs/>
          <w:color w:val="222222"/>
          <w:sz w:val="28"/>
          <w:szCs w:val="28"/>
        </w:rPr>
        <w:t xml:space="preserve">Соціальний захист військовослужбовців та членів їх </w:t>
      </w:r>
      <w:proofErr w:type="gramStart"/>
      <w:r w:rsidRPr="003C6EEA">
        <w:rPr>
          <w:rFonts w:ascii="Times New Roman" w:hAnsi="Times New Roman"/>
          <w:b/>
          <w:bCs/>
          <w:color w:val="222222"/>
          <w:sz w:val="28"/>
          <w:szCs w:val="28"/>
        </w:rPr>
        <w:t>родин</w:t>
      </w:r>
      <w:r w:rsidRPr="003C6EEA">
        <w:rPr>
          <w:rFonts w:ascii="Times New Roman" w:hAnsi="Times New Roman"/>
          <w:color w:val="222222"/>
          <w:sz w:val="28"/>
          <w:szCs w:val="28"/>
        </w:rPr>
        <w:t xml:space="preserve"> :</w:t>
      </w:r>
      <w:proofErr w:type="gramEnd"/>
      <w:r w:rsidRPr="003C6EEA">
        <w:rPr>
          <w:rFonts w:ascii="Times New Roman" w:hAnsi="Times New Roman"/>
          <w:color w:val="222222"/>
          <w:sz w:val="28"/>
          <w:szCs w:val="28"/>
        </w:rPr>
        <w:t xml:space="preserve"> довідник / Військ. ін-т Київ. нац. ун-ту ім. Т. </w:t>
      </w:r>
      <w:proofErr w:type="gramStart"/>
      <w:r w:rsidRPr="003C6EEA">
        <w:rPr>
          <w:rFonts w:ascii="Times New Roman" w:hAnsi="Times New Roman"/>
          <w:color w:val="222222"/>
          <w:sz w:val="28"/>
          <w:szCs w:val="28"/>
        </w:rPr>
        <w:t>Шевченка ;</w:t>
      </w:r>
      <w:proofErr w:type="gramEnd"/>
      <w:r w:rsidRPr="003C6EEA">
        <w:rPr>
          <w:rFonts w:ascii="Times New Roman" w:hAnsi="Times New Roman"/>
          <w:color w:val="222222"/>
          <w:sz w:val="28"/>
          <w:szCs w:val="28"/>
        </w:rPr>
        <w:t xml:space="preserve"> [під заг. ред. О. А. Джуса]. – </w:t>
      </w:r>
      <w:proofErr w:type="gramStart"/>
      <w:r w:rsidRPr="003C6EEA">
        <w:rPr>
          <w:rFonts w:ascii="Times New Roman" w:hAnsi="Times New Roman"/>
          <w:color w:val="222222"/>
          <w:sz w:val="28"/>
          <w:szCs w:val="28"/>
        </w:rPr>
        <w:t>Київ :</w:t>
      </w:r>
      <w:proofErr w:type="gramEnd"/>
      <w:r w:rsidRPr="003C6EEA">
        <w:rPr>
          <w:rFonts w:ascii="Times New Roman" w:hAnsi="Times New Roman"/>
          <w:color w:val="222222"/>
          <w:sz w:val="28"/>
          <w:szCs w:val="28"/>
        </w:rPr>
        <w:t xml:space="preserve"> Ліра-К, 2024– . – </w:t>
      </w:r>
      <w:r w:rsidRPr="003C6EEA">
        <w:rPr>
          <w:rFonts w:ascii="Times New Roman" w:hAnsi="Times New Roman"/>
          <w:b/>
          <w:bCs/>
          <w:color w:val="222222"/>
          <w:sz w:val="28"/>
          <w:szCs w:val="28"/>
        </w:rPr>
        <w:t>Вип. 1</w:t>
      </w:r>
      <w:r w:rsidRPr="003C6EEA">
        <w:rPr>
          <w:rFonts w:ascii="Times New Roman" w:hAnsi="Times New Roman"/>
          <w:color w:val="222222"/>
          <w:sz w:val="28"/>
          <w:szCs w:val="28"/>
        </w:rPr>
        <w:t xml:space="preserve"> / [уклад.: А. О. Беспалько та ін.]. – 2024. – 291 с.</w:t>
      </w:r>
      <w:r w:rsidRPr="003C6EEA">
        <w:rPr>
          <w:rFonts w:ascii="Times New Roman" w:hAnsi="Times New Roman"/>
          <w:b/>
          <w:bCs/>
          <w:i/>
          <w:iCs/>
          <w:color w:val="222222"/>
          <w:sz w:val="28"/>
          <w:szCs w:val="28"/>
        </w:rPr>
        <w:t xml:space="preserve"> Шифр зберігання в Бібліотеці: А835852-1 </w:t>
      </w:r>
      <w:r w:rsidRPr="003C6EEA">
        <w:rPr>
          <w:rFonts w:ascii="Times New Roman" w:hAnsi="Times New Roman"/>
          <w:i/>
          <w:iCs/>
          <w:color w:val="222222"/>
          <w:sz w:val="28"/>
          <w:szCs w:val="28"/>
        </w:rPr>
        <w:t xml:space="preserve">У довіднику розглянуто основні нормативно-правові акти, що регулюють питання </w:t>
      </w:r>
      <w:r w:rsidRPr="003C6EEA">
        <w:rPr>
          <w:rFonts w:ascii="Times New Roman" w:hAnsi="Times New Roman"/>
          <w:i/>
          <w:iCs/>
          <w:color w:val="222222"/>
          <w:sz w:val="28"/>
          <w:szCs w:val="28"/>
        </w:rPr>
        <w:lastRenderedPageBreak/>
        <w:t>соціального захисту військовослужбовців в умовах правового режиму воєнного стану. Видання спрямоване на забезпечення професіоналізації Збройних Сил України (ЗСУ) та інших складових Сил оборони, їх підготовку, врегулювання соціальних проблем військової служби, аналіз правового забезпечення належних правових, матеріальних і соціальних умов для військовослужбовців, членів їх сімей та осіб, звільнених із військової служби під час трансформації систем керівництва Силами оборони, управління військами (силами) на основі принципів і стандартів НАТО.</w:t>
      </w:r>
    </w:p>
    <w:p w14:paraId="04532E60"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val="uk-UA"/>
        </w:rPr>
      </w:pPr>
      <w:r w:rsidRPr="003C6EEA">
        <w:rPr>
          <w:rFonts w:ascii="Times New Roman" w:hAnsi="Times New Roman"/>
          <w:b/>
          <w:bCs/>
          <w:sz w:val="28"/>
          <w:szCs w:val="28"/>
          <w:shd w:val="clear" w:color="auto" w:fill="FFFFFF"/>
          <w:lang w:val="uk-UA"/>
        </w:rPr>
        <w:t>Соціальні послуги — складова процесу повернення та адаптації</w:t>
      </w:r>
      <w:r w:rsidRPr="003C6EEA">
        <w:rPr>
          <w:rFonts w:ascii="Times New Roman" w:hAnsi="Times New Roman"/>
          <w:sz w:val="28"/>
          <w:szCs w:val="28"/>
          <w:shd w:val="clear" w:color="auto" w:fill="FFFFFF"/>
          <w:lang w:val="uk-UA"/>
        </w:rPr>
        <w:t xml:space="preserve"> </w:t>
      </w:r>
      <w:r w:rsidRPr="003C6EEA">
        <w:rPr>
          <w:rFonts w:ascii="Times New Roman" w:hAnsi="Times New Roman"/>
          <w:sz w:val="28"/>
          <w:szCs w:val="28"/>
          <w:lang w:val="uk-UA"/>
        </w:rPr>
        <w:t>[Електронний</w:t>
      </w:r>
      <w:r w:rsidRPr="003C6EEA">
        <w:rPr>
          <w:rFonts w:ascii="Times New Roman" w:hAnsi="Times New Roman"/>
          <w:i/>
          <w:sz w:val="28"/>
          <w:szCs w:val="28"/>
          <w:lang w:val="uk-UA"/>
        </w:rPr>
        <w:t xml:space="preserve"> </w:t>
      </w:r>
      <w:r w:rsidRPr="003C6EEA">
        <w:rPr>
          <w:rFonts w:ascii="Times New Roman" w:hAnsi="Times New Roman"/>
          <w:sz w:val="28"/>
          <w:szCs w:val="28"/>
          <w:lang w:val="uk-UA"/>
        </w:rPr>
        <w:t xml:space="preserve">ресурс] // Уряд. кур’єр. – 2025. – 21 лют. [№ 39]. – Електрон. дані. </w:t>
      </w:r>
      <w:r w:rsidRPr="003C6EEA">
        <w:rPr>
          <w:rFonts w:ascii="Times New Roman" w:hAnsi="Times New Roman"/>
          <w:i/>
          <w:sz w:val="28"/>
          <w:szCs w:val="28"/>
          <w:lang w:val="uk-UA"/>
        </w:rPr>
        <w:t xml:space="preserve">Подано інформацію, що торік соціальні послуги отримали 82 028 людей, які мають статус учасників бойових дій (УБД), особи з інвалідністю внаслідок війни, учасники війни. Загалом їм було надано понад 160 000 соціальних послуг. Серед найбільш затребуваних — психологічна допомога, послуги адаптації та супроводу, стаціонарний і домашній догляд, короткотермінове проживання, представництво інтересів, транспортні послуги, консультування. Понад 37 000 осіб — членів родин загиблих військовослужбовців скористалися соціальними послугами. Їм було надано більш як 69 000 послуг, серед яких соціальна адаптація, інформування та консультування. </w:t>
      </w:r>
      <w:r w:rsidRPr="003C6EEA">
        <w:rPr>
          <w:rFonts w:ascii="Times New Roman" w:hAnsi="Times New Roman"/>
          <w:sz w:val="28"/>
          <w:szCs w:val="28"/>
          <w:lang w:val="uk-UA"/>
        </w:rPr>
        <w:t xml:space="preserve">Текст: </w:t>
      </w:r>
      <w:hyperlink r:id="rId44" w:history="1">
        <w:r w:rsidRPr="003C6EEA">
          <w:rPr>
            <w:rStyle w:val="a4"/>
            <w:rFonts w:ascii="Times New Roman" w:hAnsi="Times New Roman" w:cs="Times New Roman"/>
            <w:sz w:val="28"/>
            <w:szCs w:val="28"/>
            <w:lang w:val="uk-UA"/>
          </w:rPr>
          <w:t>https://ukurier.gov.ua/uk/news/socialni-poslugi-skladova-procesu-povernennya-ta-a/</w:t>
        </w:r>
      </w:hyperlink>
    </w:p>
    <w:p w14:paraId="0626BBDF"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rPr>
      </w:pPr>
      <w:r w:rsidRPr="003C6EEA">
        <w:rPr>
          <w:rFonts w:ascii="Times New Roman" w:hAnsi="Times New Roman"/>
          <w:b/>
          <w:bCs/>
          <w:color w:val="222222"/>
          <w:sz w:val="28"/>
          <w:szCs w:val="28"/>
          <w:shd w:val="clear" w:color="auto" w:fill="FFFFFF"/>
        </w:rPr>
        <w:t>Татік Ю. Які права мають військові та їхні родини на грошове забезпечення та інші можливі виплати — блог Юлії Татік</w:t>
      </w:r>
      <w:r w:rsidRPr="003C6EEA">
        <w:rPr>
          <w:rFonts w:ascii="Times New Roman" w:hAnsi="Times New Roman"/>
          <w:color w:val="222222"/>
          <w:sz w:val="28"/>
          <w:szCs w:val="28"/>
          <w:shd w:val="clear" w:color="auto" w:fill="FFFFFF"/>
        </w:rPr>
        <w:t xml:space="preserve"> [Електронний ресурс] / Юлія Татік // Юрид. практика. – 2025. – 24 лют. – Електрон. дані. </w:t>
      </w:r>
      <w:r w:rsidRPr="003C6EEA">
        <w:rPr>
          <w:rFonts w:ascii="Times New Roman" w:hAnsi="Times New Roman"/>
          <w:i/>
          <w:iCs/>
          <w:color w:val="222222"/>
          <w:sz w:val="28"/>
          <w:szCs w:val="28"/>
          <w:shd w:val="clear" w:color="auto" w:fill="FFFFFF"/>
        </w:rPr>
        <w:t>Подано консультацію щодо грошового забезпечення військових, компенсації родинам загиблих, отримання статусу учасника бойових дій, оформлення інвалідності тощо. Окрім того, окреслено шляхи отримання юридичної допомоги - щодо співпраці з адвокатами, громадськими організаціями, відповідними державними установами.</w:t>
      </w:r>
      <w:r w:rsidRPr="003C6EEA">
        <w:rPr>
          <w:rFonts w:ascii="Times New Roman" w:hAnsi="Times New Roman"/>
          <w:color w:val="222222"/>
          <w:sz w:val="28"/>
          <w:szCs w:val="28"/>
          <w:shd w:val="clear" w:color="auto" w:fill="FFFFFF"/>
        </w:rPr>
        <w:t xml:space="preserve"> Текст: </w:t>
      </w:r>
      <w:hyperlink r:id="rId45" w:tgtFrame="_blank" w:history="1">
        <w:r w:rsidRPr="003C6EEA">
          <w:rPr>
            <w:rStyle w:val="a4"/>
            <w:rFonts w:ascii="Times New Roman" w:hAnsi="Times New Roman" w:cs="Times New Roman"/>
            <w:color w:val="1155CC"/>
            <w:sz w:val="28"/>
            <w:szCs w:val="28"/>
            <w:shd w:val="clear" w:color="auto" w:fill="FFFFFF"/>
          </w:rPr>
          <w:t>https://pravo.ua/iaki-maiut-</w:t>
        </w:r>
        <w:r w:rsidRPr="003C6EEA">
          <w:rPr>
            <w:rStyle w:val="a4"/>
            <w:rFonts w:ascii="Times New Roman" w:hAnsi="Times New Roman" w:cs="Times New Roman"/>
            <w:color w:val="1155CC"/>
            <w:sz w:val="28"/>
            <w:szCs w:val="28"/>
            <w:shd w:val="clear" w:color="auto" w:fill="FFFFFF"/>
          </w:rPr>
          <w:lastRenderedPageBreak/>
          <w:t>prava-viiskovi-ta-ikhni-rodyny-na-hroshove-zabezpechennia-ta-inshi-mozhlyvi-vyplaty-bloh-iulii-tatik/</w:t>
        </w:r>
      </w:hyperlink>
    </w:p>
    <w:p w14:paraId="170206D2"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sz w:val="28"/>
          <w:szCs w:val="28"/>
          <w:lang w:eastAsia="uk-UA"/>
        </w:rPr>
      </w:pPr>
      <w:r w:rsidRPr="003C6EEA">
        <w:rPr>
          <w:rFonts w:ascii="Times New Roman" w:hAnsi="Times New Roman"/>
          <w:b/>
          <w:bCs/>
          <w:sz w:val="28"/>
          <w:szCs w:val="28"/>
          <w:lang w:eastAsia="uk-UA"/>
        </w:rPr>
        <w:t>Чередніченко М.</w:t>
      </w:r>
      <w:r w:rsidRPr="003C6EEA">
        <w:rPr>
          <w:rFonts w:ascii="Times New Roman" w:hAnsi="Times New Roman"/>
          <w:sz w:val="28"/>
          <w:szCs w:val="28"/>
          <w:lang w:eastAsia="uk-UA"/>
        </w:rPr>
        <w:t xml:space="preserve"> </w:t>
      </w:r>
      <w:r w:rsidRPr="003C6EEA">
        <w:rPr>
          <w:rFonts w:ascii="Times New Roman" w:hAnsi="Times New Roman"/>
          <w:b/>
          <w:sz w:val="28"/>
          <w:szCs w:val="28"/>
          <w:lang w:eastAsia="uk-UA"/>
        </w:rPr>
        <w:t>Колекторам заборонять стягувати борги з ветеранів</w:t>
      </w:r>
      <w:r w:rsidRPr="003C6EEA">
        <w:rPr>
          <w:rFonts w:ascii="Times New Roman" w:hAnsi="Times New Roman"/>
          <w:sz w:val="28"/>
          <w:szCs w:val="28"/>
          <w:lang w:eastAsia="uk-UA"/>
        </w:rPr>
        <w:t xml:space="preserve"> [Електронний ресурс] / Максим Чередніченко // Дзеркало тижня. - 2025. - 10 берез. — Електрон. дані. </w:t>
      </w:r>
      <w:r w:rsidRPr="003C6EEA">
        <w:rPr>
          <w:rFonts w:ascii="Times New Roman" w:hAnsi="Times New Roman"/>
          <w:i/>
          <w:sz w:val="28"/>
          <w:szCs w:val="28"/>
          <w:lang w:eastAsia="uk-UA"/>
        </w:rPr>
        <w:t xml:space="preserve">Йдеться про пропоновані зміни до Закону «Про споживче кредитування», які передбачають заборону на стягнення боргів із ветеранів війни та їхніх близьких. Це частина зусиль щодо соціального захисту цієї категорії осіб, що дозволить знизити фінансовий та психологічний тиск на ветеранів, які адаптуються до мирного життя. Зміни також вводять чіткі вимоги до підтвердження статусу ветерана через Міністерство </w:t>
      </w:r>
      <w:proofErr w:type="gramStart"/>
      <w:r w:rsidRPr="003C6EEA">
        <w:rPr>
          <w:rFonts w:ascii="Times New Roman" w:hAnsi="Times New Roman"/>
          <w:i/>
          <w:sz w:val="28"/>
          <w:szCs w:val="28"/>
          <w:lang w:eastAsia="uk-UA"/>
        </w:rPr>
        <w:t>у справах</w:t>
      </w:r>
      <w:proofErr w:type="gramEnd"/>
      <w:r w:rsidRPr="003C6EEA">
        <w:rPr>
          <w:rFonts w:ascii="Times New Roman" w:hAnsi="Times New Roman"/>
          <w:i/>
          <w:sz w:val="28"/>
          <w:szCs w:val="28"/>
          <w:lang w:eastAsia="uk-UA"/>
        </w:rPr>
        <w:t xml:space="preserve"> ветеранів. Проаналізовано можливі наслідки для кредитних установ, оскільки збільшення категорій захищених осіб може призвести до обмежень у видачі кредитів. Важливим аспектом є забезпечення діалогу між банками та позичальниками, що дозволить ветеранам зберігати доступ до фінансових послуг, не потрапляючи в боргові пастки.</w:t>
      </w:r>
      <w:r w:rsidRPr="003C6EEA">
        <w:rPr>
          <w:rFonts w:ascii="Times New Roman" w:hAnsi="Times New Roman"/>
          <w:sz w:val="28"/>
          <w:szCs w:val="28"/>
          <w:lang w:eastAsia="uk-UA"/>
        </w:rPr>
        <w:t xml:space="preserve"> Текст: </w:t>
      </w:r>
      <w:hyperlink r:id="rId46" w:history="1">
        <w:r w:rsidRPr="003C6EEA">
          <w:rPr>
            <w:rStyle w:val="a4"/>
            <w:rFonts w:ascii="Times New Roman" w:hAnsi="Times New Roman" w:cs="Times New Roman"/>
            <w:sz w:val="28"/>
            <w:szCs w:val="28"/>
            <w:lang w:eastAsia="uk-UA"/>
          </w:rPr>
          <w:t>https://zn.ua/ukr/reforms/kolektoram-zaboronjat-stjahuvati-borhi-z-veteraniv.html</w:t>
        </w:r>
      </w:hyperlink>
      <w:r w:rsidRPr="003C6EEA">
        <w:rPr>
          <w:rFonts w:ascii="Times New Roman" w:hAnsi="Times New Roman"/>
          <w:sz w:val="28"/>
          <w:szCs w:val="28"/>
          <w:lang w:eastAsia="uk-UA"/>
        </w:rPr>
        <w:t xml:space="preserve"> </w:t>
      </w:r>
    </w:p>
    <w:p w14:paraId="43CC7198"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3C6EEA">
        <w:rPr>
          <w:rFonts w:ascii="Times New Roman" w:hAnsi="Times New Roman"/>
          <w:b/>
          <w:iCs/>
          <w:sz w:val="28"/>
          <w:szCs w:val="28"/>
          <w:shd w:val="clear" w:color="auto" w:fill="FFFFFF"/>
          <w:lang w:val="uk-UA"/>
        </w:rPr>
        <w:t xml:space="preserve">Щодо вдосконалення правового механізму перепоховання загиблих (померлих) осіб, які захищали незалежність, суверенітет та територіальну цілісність України </w:t>
      </w:r>
      <w:r w:rsidRPr="003C6EEA">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8 берез. [№ 299]. – Електрон. дані.</w:t>
      </w:r>
      <w:r w:rsidRPr="003C6EEA">
        <w:rPr>
          <w:rFonts w:ascii="Times New Roman" w:hAnsi="Times New Roman"/>
          <w:b/>
          <w:iCs/>
          <w:sz w:val="28"/>
          <w:szCs w:val="28"/>
          <w:shd w:val="clear" w:color="auto" w:fill="FFFFFF"/>
          <w:lang w:val="uk-UA"/>
        </w:rPr>
        <w:t xml:space="preserve"> </w:t>
      </w:r>
      <w:r w:rsidRPr="003C6EEA">
        <w:rPr>
          <w:rFonts w:ascii="Times New Roman" w:hAnsi="Times New Roman"/>
          <w:bCs/>
          <w:i/>
          <w:sz w:val="28"/>
          <w:szCs w:val="28"/>
          <w:shd w:val="clear" w:color="auto" w:fill="FFFFFF"/>
          <w:lang w:val="uk-UA"/>
        </w:rPr>
        <w:t xml:space="preserve">Подано інформацію, що Комітет Верховної Ради України (ВР України) з питань організації державної влади, місцевого самоврядування, регіонального розвитку та містобудування рекомендував парламенту прийняти за основу проєкт Закону про внесення змін до Закону України «Про поховання та похоронну справу», поданий Кабінетом Міністрів України (КМ України) (реєстр. № 12413). За визначенням суб’єкта права законодавчої ініціативи, законопроєкт розроблено з метою віддання шани померлим військовослужбовцям, які захищали незалежність, суверенітет і територіальну цілісність України та загинули (померли) під час проходження </w:t>
      </w:r>
      <w:r w:rsidRPr="003C6EEA">
        <w:rPr>
          <w:rFonts w:ascii="Times New Roman" w:hAnsi="Times New Roman"/>
          <w:bCs/>
          <w:i/>
          <w:sz w:val="28"/>
          <w:szCs w:val="28"/>
          <w:shd w:val="clear" w:color="auto" w:fill="FFFFFF"/>
          <w:lang w:val="uk-UA"/>
        </w:rPr>
        <w:lastRenderedPageBreak/>
        <w:t xml:space="preserve">військової служби, підтримки членів їх сімей, належного розгляду заяв, що надходять та надходитимуть до органів місцевого самоврядування (ОМС) з цих питань. Документом запропоновано зміни до низки ст. Закону України «Про поховання та похоронну справу», спрямовані на вдосконалення правового механізму перепоховання загиблих (померлих) осіб, які захищали незалежність, суверенітет і територіальну цілісність України. </w:t>
      </w:r>
      <w:r w:rsidRPr="003C6EEA">
        <w:rPr>
          <w:rFonts w:ascii="Times New Roman" w:hAnsi="Times New Roman"/>
          <w:bCs/>
          <w:iCs/>
          <w:sz w:val="28"/>
          <w:szCs w:val="28"/>
          <w:shd w:val="clear" w:color="auto" w:fill="FFFFFF"/>
          <w:lang w:val="uk-UA"/>
        </w:rPr>
        <w:t xml:space="preserve">Текст: </w:t>
      </w:r>
      <w:hyperlink r:id="rId47" w:history="1">
        <w:r w:rsidRPr="003C6EEA">
          <w:rPr>
            <w:rStyle w:val="a4"/>
            <w:rFonts w:ascii="Times New Roman" w:hAnsi="Times New Roman" w:cs="Times New Roman"/>
            <w:iCs/>
            <w:sz w:val="28"/>
            <w:szCs w:val="28"/>
            <w:shd w:val="clear" w:color="auto" w:fill="FFFFFF"/>
            <w:lang w:val="uk-UA"/>
          </w:rPr>
          <w:t>http://www.golos.com.ua/article/382737</w:t>
        </w:r>
      </w:hyperlink>
    </w:p>
    <w:p w14:paraId="152E9CC1"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3C6EEA">
        <w:rPr>
          <w:rFonts w:ascii="Times New Roman" w:hAnsi="Times New Roman"/>
          <w:b/>
          <w:iCs/>
          <w:sz w:val="28"/>
          <w:szCs w:val="28"/>
          <w:shd w:val="clear" w:color="auto" w:fill="FFFFFF"/>
          <w:lang w:val="uk-UA"/>
        </w:rPr>
        <w:t xml:space="preserve">Щодо залучення ветеранів війни до організації та здійснення підготовки громадян України до національного спротиву </w:t>
      </w:r>
      <w:r w:rsidRPr="003C6EEA">
        <w:rPr>
          <w:rFonts w:ascii="Times New Roman" w:hAnsi="Times New Roman"/>
          <w:bCs/>
          <w:iCs/>
          <w:sz w:val="28"/>
          <w:szCs w:val="28"/>
          <w:shd w:val="clear" w:color="auto" w:fill="FFFFFF"/>
          <w:lang w:val="uk-UA"/>
        </w:rPr>
        <w:t>[Електронний ресурс] / Прес-служба Апарату Верхов. Ради України // Голос України. – 2025. – 27 лют. [№ 292]. – Електрон. дані.</w:t>
      </w:r>
      <w:r w:rsidRPr="003C6EEA">
        <w:rPr>
          <w:rFonts w:ascii="Times New Roman" w:hAnsi="Times New Roman"/>
          <w:b/>
          <w:iCs/>
          <w:sz w:val="28"/>
          <w:szCs w:val="28"/>
          <w:shd w:val="clear" w:color="auto" w:fill="FFFFFF"/>
          <w:lang w:val="uk-UA"/>
        </w:rPr>
        <w:t xml:space="preserve"> </w:t>
      </w:r>
      <w:r w:rsidRPr="003C6EEA">
        <w:rPr>
          <w:rFonts w:ascii="Times New Roman" w:hAnsi="Times New Roman"/>
          <w:bCs/>
          <w:i/>
          <w:sz w:val="28"/>
          <w:szCs w:val="28"/>
          <w:shd w:val="clear" w:color="auto" w:fill="FFFFFF"/>
          <w:lang w:val="uk-UA"/>
        </w:rPr>
        <w:t xml:space="preserve">Подано інформацію, що Верховна Рада України (ВР України) 25 лютого ухвалила за основу проєкт Закону про внесення змін до Закону України «Про основи національного спротиву» щодо залучення ветеранів війни до організації та здійснення підготовки громадян України до національного спротиву, реєстр. № 9421. Законопроєкт спрямований на впровадження у систему підготовки громадян України до національного спротиву практичного досвіду, набутого ветеранами під час захисту суверенітету та територіальної цілісності України. </w:t>
      </w:r>
      <w:r w:rsidRPr="003C6EEA">
        <w:rPr>
          <w:rFonts w:ascii="Times New Roman" w:hAnsi="Times New Roman"/>
          <w:bCs/>
          <w:iCs/>
          <w:sz w:val="28"/>
          <w:szCs w:val="28"/>
          <w:shd w:val="clear" w:color="auto" w:fill="FFFFFF"/>
          <w:lang w:val="uk-UA"/>
        </w:rPr>
        <w:t xml:space="preserve">Текст: </w:t>
      </w:r>
      <w:hyperlink r:id="rId48" w:history="1">
        <w:r w:rsidRPr="003C6EEA">
          <w:rPr>
            <w:rStyle w:val="a4"/>
            <w:rFonts w:ascii="Times New Roman" w:hAnsi="Times New Roman" w:cs="Times New Roman"/>
            <w:iCs/>
            <w:sz w:val="28"/>
            <w:szCs w:val="28"/>
            <w:shd w:val="clear" w:color="auto" w:fill="FFFFFF"/>
            <w:lang w:val="uk-UA"/>
          </w:rPr>
          <w:t>http://www.golos.com.ua/article/382542</w:t>
        </w:r>
      </w:hyperlink>
    </w:p>
    <w:p w14:paraId="384044FF"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3C6EEA">
        <w:rPr>
          <w:rFonts w:ascii="Times New Roman" w:hAnsi="Times New Roman"/>
          <w:b/>
          <w:iCs/>
          <w:sz w:val="28"/>
          <w:szCs w:val="28"/>
          <w:shd w:val="clear" w:color="auto" w:fill="FFFFFF"/>
          <w:lang w:val="uk-UA"/>
        </w:rPr>
        <w:t>Щодо звільнення осіб, які перебували в місцях несвободи внаслідок збройної агресії проти України, від сплати адміністративного збору за оформлення паспорта громадянина України</w:t>
      </w:r>
      <w:r w:rsidRPr="003C6EEA">
        <w:rPr>
          <w:rFonts w:ascii="Times New Roman" w:hAnsi="Times New Roman"/>
          <w:bCs/>
          <w:iCs/>
          <w:sz w:val="28"/>
          <w:szCs w:val="28"/>
          <w:shd w:val="clear" w:color="auto" w:fill="FFFFFF"/>
          <w:lang w:val="uk-UA"/>
        </w:rPr>
        <w:t xml:space="preserve"> [Електронний ресурс] / Прес-служба Апарату Верхов. Ради України // Голос України. – 2025. – 27 лют. [№ 292]. – Електрон. дані. </w:t>
      </w:r>
      <w:r w:rsidRPr="003C6EEA">
        <w:rPr>
          <w:rFonts w:ascii="Times New Roman" w:hAnsi="Times New Roman"/>
          <w:bCs/>
          <w:i/>
          <w:sz w:val="28"/>
          <w:szCs w:val="28"/>
          <w:shd w:val="clear" w:color="auto" w:fill="FFFFFF"/>
          <w:lang w:val="uk-UA"/>
        </w:rPr>
        <w:t xml:space="preserve">Йдеться про те, що Верховна Рада України (ВР України) ухвалила за основу і в цілому проєкт Закону про внесення змін до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щодо звільнення осіб, які перебували в місцях несвободи внаслідок збройної агресії проти України, від сплати адміністративного збору за оформлення паспорта громадянина України (реєстр. № 12333). </w:t>
      </w:r>
      <w:r w:rsidRPr="003C6EEA">
        <w:rPr>
          <w:rFonts w:ascii="Times New Roman" w:hAnsi="Times New Roman"/>
          <w:bCs/>
          <w:i/>
          <w:sz w:val="28"/>
          <w:szCs w:val="28"/>
          <w:shd w:val="clear" w:color="auto" w:fill="FFFFFF"/>
          <w:lang w:val="uk-UA"/>
        </w:rPr>
        <w:lastRenderedPageBreak/>
        <w:t xml:space="preserve">Важливо, що зазначеним особам, які фактично перебували у полоні, держава надає не лише право на безоплатне оформлення паспорта громадянина України, а й забезпечує швидке його отримання — не пізніше ніж через три робочі дні з дня оформлення заяви-анкети. Цей закон є ще одним кроком у підтримці осіб, які повернулися з полону. </w:t>
      </w:r>
      <w:r w:rsidRPr="003C6EEA">
        <w:rPr>
          <w:rFonts w:ascii="Times New Roman" w:hAnsi="Times New Roman"/>
          <w:bCs/>
          <w:iCs/>
          <w:sz w:val="28"/>
          <w:szCs w:val="28"/>
          <w:shd w:val="clear" w:color="auto" w:fill="FFFFFF"/>
          <w:lang w:val="uk-UA"/>
        </w:rPr>
        <w:t xml:space="preserve">Текст: </w:t>
      </w:r>
      <w:hyperlink r:id="rId49" w:history="1">
        <w:r w:rsidRPr="003C6EEA">
          <w:rPr>
            <w:rStyle w:val="a4"/>
            <w:rFonts w:ascii="Times New Roman" w:hAnsi="Times New Roman" w:cs="Times New Roman"/>
            <w:iCs/>
            <w:sz w:val="28"/>
            <w:szCs w:val="28"/>
            <w:shd w:val="clear" w:color="auto" w:fill="FFFFFF"/>
            <w:lang w:val="uk-UA"/>
          </w:rPr>
          <w:t>http://www.golos.com.ua/article/382539</w:t>
        </w:r>
      </w:hyperlink>
    </w:p>
    <w:p w14:paraId="14A3BCE9"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3C6EEA">
        <w:rPr>
          <w:rFonts w:ascii="Times New Roman" w:hAnsi="Times New Roman"/>
          <w:b/>
          <w:iCs/>
          <w:sz w:val="28"/>
          <w:szCs w:val="28"/>
          <w:shd w:val="clear" w:color="auto" w:fill="FFFFFF"/>
          <w:lang w:val="uk-UA"/>
        </w:rPr>
        <w:t xml:space="preserve">Щодо зменшення на 50 відсотків витрати на страхування за внутрішніми договорами для учасників бойових дій та осіб з інвалідністю внаслідок війни </w:t>
      </w:r>
      <w:r w:rsidRPr="003C6EEA">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27 лют. [№ 292]. – Електрон. дані. </w:t>
      </w:r>
      <w:r w:rsidRPr="003C6EEA">
        <w:rPr>
          <w:rFonts w:ascii="Times New Roman" w:hAnsi="Times New Roman"/>
          <w:bCs/>
          <w:i/>
          <w:sz w:val="28"/>
          <w:szCs w:val="28"/>
          <w:shd w:val="clear" w:color="auto" w:fill="FFFFFF"/>
          <w:lang w:val="uk-UA"/>
        </w:rPr>
        <w:t xml:space="preserve">Подано інформацію, що Верховна Рада України (ВР України) ухвалила за основу проєкт Закону про внесення змін до Закону України «Про обов’язкове страхування цивільно-правової відповідальності власників наземних транспортних засобів» щодо компенсації витрат певних категорій осіб, реєстр. № 12295-д. Як зазначив голова Комітету ВР України з питань фінансів Данило Гетманцев, законопроєктом пропонується зменшити витрати протягом дії воєнного стану та одного року після його закінчення. Ідеться про договір страхування транспортного засобу з об’ємом двигуна не більше 2500 куб. см за умови керування ним виключно страхувальником. </w:t>
      </w:r>
      <w:r w:rsidRPr="003C6EEA">
        <w:rPr>
          <w:rFonts w:ascii="Times New Roman" w:hAnsi="Times New Roman"/>
          <w:bCs/>
          <w:iCs/>
          <w:sz w:val="28"/>
          <w:szCs w:val="28"/>
          <w:shd w:val="clear" w:color="auto" w:fill="FFFFFF"/>
          <w:lang w:val="uk-UA"/>
        </w:rPr>
        <w:t xml:space="preserve">Текст: </w:t>
      </w:r>
      <w:hyperlink r:id="rId50" w:history="1">
        <w:r w:rsidRPr="003C6EEA">
          <w:rPr>
            <w:rStyle w:val="a4"/>
            <w:rFonts w:ascii="Times New Roman" w:hAnsi="Times New Roman" w:cs="Times New Roman"/>
            <w:iCs/>
            <w:sz w:val="28"/>
            <w:szCs w:val="28"/>
            <w:shd w:val="clear" w:color="auto" w:fill="FFFFFF"/>
            <w:lang w:val="uk-UA"/>
          </w:rPr>
          <w:t>http://www.golos.com.ua/article/382579</w:t>
        </w:r>
      </w:hyperlink>
    </w:p>
    <w:p w14:paraId="6892FB0D"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3C6EEA">
        <w:rPr>
          <w:rFonts w:ascii="Times New Roman" w:hAnsi="Times New Roman"/>
          <w:b/>
          <w:iCs/>
          <w:sz w:val="28"/>
          <w:szCs w:val="28"/>
          <w:shd w:val="clear" w:color="auto" w:fill="FFFFFF"/>
          <w:lang w:val="uk-UA"/>
        </w:rPr>
        <w:t xml:space="preserve">Щодо надання закладами освіти реабілітаційних послуг (реабілітаційної допомоги) </w:t>
      </w:r>
      <w:r w:rsidRPr="003C6EEA">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27 лют. [№ 292]. – Електрон. дані. </w:t>
      </w:r>
      <w:r w:rsidRPr="003C6EEA">
        <w:rPr>
          <w:rFonts w:ascii="Times New Roman" w:hAnsi="Times New Roman"/>
          <w:bCs/>
          <w:i/>
          <w:sz w:val="28"/>
          <w:szCs w:val="28"/>
          <w:shd w:val="clear" w:color="auto" w:fill="FFFFFF"/>
          <w:lang w:val="uk-UA"/>
        </w:rPr>
        <w:t xml:space="preserve">Подано інформацію, що 25 січня 2025 р. Верховною Радою України (ВР України) прийнято Закон України про внесення змін до деяких законів України щодо надання закладами освіти реабілітаційних послуг (реабілітаційної допомоги). Зауважено, що в умовах російської агресії багато військовослужбовців повністю чи частково втратили зір і/або слух. Акцентовано увагу, що, прийнятий Закон України дає право зазначеним спеціальним закладам освіти, зокрема спеціальним школам, надавати такі </w:t>
      </w:r>
      <w:r w:rsidRPr="003C6EEA">
        <w:rPr>
          <w:rFonts w:ascii="Times New Roman" w:hAnsi="Times New Roman"/>
          <w:bCs/>
          <w:i/>
          <w:sz w:val="28"/>
          <w:szCs w:val="28"/>
          <w:shd w:val="clear" w:color="auto" w:fill="FFFFFF"/>
          <w:lang w:val="uk-UA"/>
        </w:rPr>
        <w:lastRenderedPageBreak/>
        <w:t xml:space="preserve">реабілітаційні послуги (реабілітаційну допомогу) не лише особам з особливими освітніми потребами, які здобувають освіту в цих закладах освіти, але й нашим військовослужбовцям, ветеранам, особам, які мають заслуги перед Батьківщиною тощо. </w:t>
      </w:r>
      <w:r w:rsidRPr="003C6EEA">
        <w:rPr>
          <w:rFonts w:ascii="Times New Roman" w:hAnsi="Times New Roman"/>
          <w:bCs/>
          <w:iCs/>
          <w:sz w:val="28"/>
          <w:szCs w:val="28"/>
          <w:shd w:val="clear" w:color="auto" w:fill="FFFFFF"/>
          <w:lang w:val="uk-UA"/>
        </w:rPr>
        <w:t xml:space="preserve">Текст: </w:t>
      </w:r>
      <w:hyperlink r:id="rId51" w:history="1">
        <w:r w:rsidRPr="003C6EEA">
          <w:rPr>
            <w:rStyle w:val="a4"/>
            <w:rFonts w:ascii="Times New Roman" w:hAnsi="Times New Roman" w:cs="Times New Roman"/>
            <w:iCs/>
            <w:sz w:val="28"/>
            <w:szCs w:val="28"/>
            <w:shd w:val="clear" w:color="auto" w:fill="FFFFFF"/>
            <w:lang w:val="uk-UA"/>
          </w:rPr>
          <w:t>http://www.golos.com.ua/article/382578</w:t>
        </w:r>
      </w:hyperlink>
    </w:p>
    <w:p w14:paraId="69B61BB4"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iCs/>
          <w:sz w:val="28"/>
          <w:szCs w:val="28"/>
          <w:shd w:val="clear" w:color="auto" w:fill="FFFFFF"/>
          <w:lang w:val="uk-UA"/>
        </w:rPr>
      </w:pPr>
      <w:r w:rsidRPr="003C6EEA">
        <w:rPr>
          <w:rFonts w:ascii="Times New Roman" w:hAnsi="Times New Roman"/>
          <w:b/>
          <w:iCs/>
          <w:sz w:val="28"/>
          <w:szCs w:val="28"/>
          <w:shd w:val="clear" w:color="auto" w:fill="FFFFFF"/>
          <w:lang w:val="uk-UA"/>
        </w:rPr>
        <w:t xml:space="preserve">Щодо належного соціального захисту осіб, позбавлених свободи внаслідок збройної агресії проти України </w:t>
      </w:r>
      <w:r w:rsidRPr="003C6EEA">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1 берез. [№ 294]. – Електрон. дані. </w:t>
      </w:r>
      <w:r w:rsidRPr="003C6EEA">
        <w:rPr>
          <w:rFonts w:ascii="Times New Roman" w:hAnsi="Times New Roman"/>
          <w:i/>
          <w:iCs/>
          <w:sz w:val="28"/>
          <w:szCs w:val="28"/>
          <w:shd w:val="clear" w:color="auto" w:fill="FFFFFF"/>
          <w:lang w:val="uk-UA"/>
        </w:rPr>
        <w:t xml:space="preserve">Йдеться про те, що 27 лютого 2025 р. Верховна Рада України (ВР України) ухвалила Закон України «Про внесення змін до деяких законів України щодо сплати єдиного внеску на загальнообов’язкове державне соціальне страхування за осіб, стосовно яких встановлено факт позбавлення особистої свободи внаслідок збройної агресії проти України» (законопроєкт за реєстр. № 11122). Зауважено, що Закон спрямований на врегулювання питання пенсійного і соціального страхування осіб, стосовно яких встановлено факт позбавлення особистої свободи внаслідок збройної агресії проти України. Відповідно до положень Закону за вказану категорію громадян сплату єдиного соціального внеску (ЄСВ) здійснюватиме Пенсійний фонд України. Це дасть змогу включити періоди перебування у полоні до страхового стажу таких осіб, що є необхідною умовою для реалізації їхніх прав на пенсійне забезпечення, а також отримання інших соціальних виплат відповідно до чинного законодавства. </w:t>
      </w:r>
      <w:r w:rsidRPr="003C6EEA">
        <w:rPr>
          <w:rFonts w:ascii="Times New Roman" w:hAnsi="Times New Roman"/>
          <w:iCs/>
          <w:sz w:val="28"/>
          <w:szCs w:val="28"/>
          <w:shd w:val="clear" w:color="auto" w:fill="FFFFFF"/>
          <w:lang w:val="uk-UA"/>
        </w:rPr>
        <w:t xml:space="preserve">Текст: </w:t>
      </w:r>
      <w:hyperlink r:id="rId52" w:history="1">
        <w:r w:rsidRPr="003C6EEA">
          <w:rPr>
            <w:rStyle w:val="a4"/>
            <w:rFonts w:ascii="Times New Roman" w:hAnsi="Times New Roman" w:cs="Times New Roman"/>
            <w:iCs/>
            <w:sz w:val="28"/>
            <w:szCs w:val="28"/>
            <w:shd w:val="clear" w:color="auto" w:fill="FFFFFF"/>
            <w:lang w:val="uk-UA"/>
          </w:rPr>
          <w:t>http://www.golos.com.ua/article/382637</w:t>
        </w:r>
      </w:hyperlink>
    </w:p>
    <w:p w14:paraId="0A51BD82"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3C6EEA">
        <w:rPr>
          <w:rFonts w:ascii="Times New Roman" w:hAnsi="Times New Roman"/>
          <w:b/>
          <w:iCs/>
          <w:sz w:val="28"/>
          <w:szCs w:val="28"/>
          <w:shd w:val="clear" w:color="auto" w:fill="FFFFFF"/>
          <w:lang w:val="uk-UA"/>
        </w:rPr>
        <w:t xml:space="preserve">Щодо розширення можливостей спеціальних закладів загальної середньої освіти для реабілітації осіб з особливими освітніми потребами та військовослужбовців </w:t>
      </w:r>
      <w:r w:rsidRPr="003C6EEA">
        <w:rPr>
          <w:rFonts w:ascii="Times New Roman" w:hAnsi="Times New Roman"/>
          <w:bCs/>
          <w:iCs/>
          <w:sz w:val="28"/>
          <w:szCs w:val="28"/>
          <w:shd w:val="clear" w:color="auto" w:fill="FFFFFF"/>
          <w:lang w:val="uk-UA"/>
        </w:rPr>
        <w:t xml:space="preserve">[Електронний ресурс] / Прес-служба Апарату Верхов. Ради України // Голос України. – 2025. – 24 лют. [№ 290]. – Електрон. дані. </w:t>
      </w:r>
      <w:r w:rsidRPr="003C6EEA">
        <w:rPr>
          <w:rFonts w:ascii="Times New Roman" w:hAnsi="Times New Roman"/>
          <w:bCs/>
          <w:i/>
          <w:sz w:val="28"/>
          <w:szCs w:val="28"/>
          <w:shd w:val="clear" w:color="auto" w:fill="FFFFFF"/>
          <w:lang w:val="uk-UA"/>
        </w:rPr>
        <w:t xml:space="preserve">Подано інформацію, що під головуванням очільника Комітету Сергія Бабака відбулося засідання Комітету Верховної Ради України (ВР України) з питань освіти, науки та інновацій, на якому народні депутати </w:t>
      </w:r>
      <w:r w:rsidRPr="003C6EEA">
        <w:rPr>
          <w:rFonts w:ascii="Times New Roman" w:hAnsi="Times New Roman"/>
          <w:bCs/>
          <w:i/>
          <w:sz w:val="28"/>
          <w:szCs w:val="28"/>
          <w:shd w:val="clear" w:color="auto" w:fill="FFFFFF"/>
          <w:lang w:val="uk-UA"/>
        </w:rPr>
        <w:lastRenderedPageBreak/>
        <w:t xml:space="preserve">України — члени Комітету одностайно ухвалили рекомендувати ВР України за результатами розгляду в першому читанні: прийняти за основу та в цілому з урахуванням пропозицій Комітету проєкт Закону України «Про внесення змін до деяких законів України щодо розширення можливостей спеціальних закладів загальної середньої освіти для реабілітації осіб з особливими освітніми потребами та військовослужбовців» (реєстр. № 10160 від 18.10.2023), прийняти за основу проєкт Закону України «Про внесення змін до деяких законів України щодо пенсійного забезпечення працівників прокуратури» (реєстр. № 12278 від 02.12.2024), </w:t>
      </w:r>
      <w:r w:rsidRPr="003C6EEA">
        <w:rPr>
          <w:rFonts w:ascii="Times New Roman" w:hAnsi="Times New Roman"/>
          <w:i/>
          <w:sz w:val="28"/>
          <w:szCs w:val="28"/>
          <w:lang w:val="uk-UA"/>
        </w:rPr>
        <w:t>проєкт Закону України «Про внесення змін до Статуту внутрішньої служби Збройних Сил України щодо визначення особливостей застосування антикорупційних обмежень та врегулювання конфлікту інтересів в умовах проходження військової служби» (реєстр. № 12022 від 09.09.2024</w:t>
      </w:r>
      <w:r w:rsidRPr="003C6EEA">
        <w:rPr>
          <w:rFonts w:ascii="Times New Roman" w:hAnsi="Times New Roman"/>
          <w:bCs/>
          <w:i/>
          <w:sz w:val="28"/>
          <w:szCs w:val="28"/>
          <w:shd w:val="clear" w:color="auto" w:fill="FFFFFF"/>
          <w:lang w:val="uk-UA"/>
        </w:rPr>
        <w:t xml:space="preserve"> та низку інших. </w:t>
      </w:r>
      <w:r w:rsidRPr="003C6EEA">
        <w:rPr>
          <w:rFonts w:ascii="Times New Roman" w:hAnsi="Times New Roman"/>
          <w:bCs/>
          <w:iCs/>
          <w:sz w:val="28"/>
          <w:szCs w:val="28"/>
          <w:shd w:val="clear" w:color="auto" w:fill="FFFFFF"/>
          <w:lang w:val="uk-UA"/>
        </w:rPr>
        <w:t xml:space="preserve">Текст: </w:t>
      </w:r>
      <w:hyperlink r:id="rId53" w:history="1">
        <w:r w:rsidRPr="003C6EEA">
          <w:rPr>
            <w:rStyle w:val="a4"/>
            <w:rFonts w:ascii="Times New Roman" w:hAnsi="Times New Roman" w:cs="Times New Roman"/>
            <w:iCs/>
            <w:sz w:val="28"/>
            <w:szCs w:val="28"/>
            <w:shd w:val="clear" w:color="auto" w:fill="FFFFFF"/>
            <w:lang w:val="uk-UA"/>
          </w:rPr>
          <w:t>http://www.golos.com.ua/article/382473</w:t>
        </w:r>
      </w:hyperlink>
    </w:p>
    <w:p w14:paraId="7CDFD407" w14:textId="77777777" w:rsidR="00A8366D" w:rsidRPr="003C6EEA" w:rsidRDefault="00A8366D" w:rsidP="00A8366D">
      <w:pPr>
        <w:pStyle w:val="a5"/>
        <w:numPr>
          <w:ilvl w:val="0"/>
          <w:numId w:val="9"/>
        </w:numPr>
        <w:spacing w:after="120" w:line="360" w:lineRule="auto"/>
        <w:ind w:left="0" w:firstLine="567"/>
        <w:jc w:val="both"/>
        <w:rPr>
          <w:rFonts w:ascii="Times New Roman" w:hAnsi="Times New Roman"/>
          <w:bCs/>
          <w:iCs/>
          <w:sz w:val="28"/>
          <w:szCs w:val="28"/>
          <w:shd w:val="clear" w:color="auto" w:fill="FFFFFF"/>
          <w:lang w:val="uk-UA"/>
        </w:rPr>
      </w:pPr>
      <w:r w:rsidRPr="003C6EEA">
        <w:rPr>
          <w:rFonts w:ascii="Times New Roman" w:hAnsi="Times New Roman"/>
          <w:b/>
          <w:iCs/>
          <w:sz w:val="28"/>
          <w:szCs w:val="28"/>
          <w:shd w:val="clear" w:color="auto" w:fill="FFFFFF"/>
          <w:lang w:val="uk-UA"/>
        </w:rPr>
        <w:t xml:space="preserve">Щодо формування комплексного підходу до внутрішньої політики у ветеранській сфері </w:t>
      </w:r>
      <w:r w:rsidRPr="003C6EEA">
        <w:rPr>
          <w:rFonts w:ascii="Times New Roman" w:hAnsi="Times New Roman"/>
          <w:sz w:val="28"/>
          <w:szCs w:val="28"/>
          <w:shd w:val="clear" w:color="auto" w:fill="FFFFFF"/>
          <w:lang w:val="uk-UA"/>
        </w:rPr>
        <w:t>[Електронний ресурс]</w:t>
      </w:r>
      <w:r w:rsidRPr="003C6EEA">
        <w:rPr>
          <w:rFonts w:ascii="Times New Roman" w:hAnsi="Times New Roman"/>
          <w:iCs/>
          <w:sz w:val="28"/>
          <w:szCs w:val="28"/>
          <w:shd w:val="clear" w:color="auto" w:fill="FFFFFF"/>
          <w:lang w:val="uk-UA"/>
        </w:rPr>
        <w:t xml:space="preserve"> / Прес-служба Апарату Верхов. Ради України // Голос України. – 2025. – 13 берез. [№ 302]. – Електрон. дані.</w:t>
      </w:r>
      <w:r w:rsidRPr="003C6EEA">
        <w:rPr>
          <w:rFonts w:ascii="Times New Roman" w:hAnsi="Times New Roman"/>
          <w:b/>
          <w:iCs/>
          <w:sz w:val="28"/>
          <w:szCs w:val="28"/>
          <w:shd w:val="clear" w:color="auto" w:fill="FFFFFF"/>
          <w:lang w:val="uk-UA"/>
        </w:rPr>
        <w:t xml:space="preserve"> </w:t>
      </w:r>
      <w:r w:rsidRPr="003C6EEA">
        <w:rPr>
          <w:rFonts w:ascii="Times New Roman" w:hAnsi="Times New Roman"/>
          <w:bCs/>
          <w:i/>
          <w:sz w:val="28"/>
          <w:szCs w:val="28"/>
          <w:shd w:val="clear" w:color="auto" w:fill="FFFFFF"/>
          <w:lang w:val="uk-UA"/>
        </w:rPr>
        <w:t xml:space="preserve">Подано інформацію, що 11 березня 2025 р. Верховна Рада України (ВР України) ухвалила в другому читанні та в цілому Закон України «Про внесення змін до Закону України «Про засади внутрішньої і зовнішньої політики» щодо формування комплексного підходу до внутрішньої політики у ветеранській сфері» (реєстр. № 11007). Наголошено, що цей Закон створює підґрунтя для формування та реалізації узгодженої державної політики у ветеранській сфері, а також сприяє всебічній підтримці ветеранів війни, членів їх сімей, членів сімей загиблих (померлих) ветеранів війни, членів сімей загиблих (померлих) ветеранів війни захисників та захисниць України, членів сімей осіб, зниклих безвісти у зв’язку зі збройним конфліктом, воєнними діями, тимчасовою окупацією частини території України, членів сімей осіб, які перебувають у полоні, а також постраждалих учасників Революції Гідності. </w:t>
      </w:r>
      <w:r w:rsidRPr="003C6EEA">
        <w:rPr>
          <w:rFonts w:ascii="Times New Roman" w:hAnsi="Times New Roman"/>
          <w:bCs/>
          <w:iCs/>
          <w:sz w:val="28"/>
          <w:szCs w:val="28"/>
          <w:shd w:val="clear" w:color="auto" w:fill="FFFFFF"/>
          <w:lang w:val="uk-UA"/>
        </w:rPr>
        <w:t xml:space="preserve">Текст: </w:t>
      </w:r>
      <w:hyperlink r:id="rId54" w:history="1">
        <w:r w:rsidRPr="003C6EEA">
          <w:rPr>
            <w:rStyle w:val="a4"/>
            <w:rFonts w:ascii="Times New Roman" w:eastAsiaTheme="majorEastAsia" w:hAnsi="Times New Roman" w:cs="Times New Roman"/>
            <w:sz w:val="28"/>
            <w:szCs w:val="28"/>
            <w:shd w:val="clear" w:color="auto" w:fill="FFFFFF"/>
            <w:lang w:val="uk-UA"/>
          </w:rPr>
          <w:t>http://www.golos.com.ua/article/382804</w:t>
        </w:r>
      </w:hyperlink>
    </w:p>
    <w:p w14:paraId="6D722434" w14:textId="77777777" w:rsidR="0075519B" w:rsidRPr="003C6EEA" w:rsidRDefault="0075519B" w:rsidP="00B96F9D">
      <w:pPr>
        <w:spacing w:line="240" w:lineRule="auto"/>
        <w:rPr>
          <w:rFonts w:ascii="Times New Roman" w:hAnsi="Times New Roman"/>
          <w:sz w:val="28"/>
          <w:szCs w:val="28"/>
          <w:lang w:val="uk-UA"/>
        </w:rPr>
      </w:pPr>
    </w:p>
    <w:p w14:paraId="021F4EE6" w14:textId="5B33B8BB" w:rsidR="00BD6C25" w:rsidRPr="003C6EEA" w:rsidRDefault="00313AA0" w:rsidP="0088298B">
      <w:pPr>
        <w:pStyle w:val="a5"/>
        <w:spacing w:line="240" w:lineRule="auto"/>
        <w:ind w:left="0"/>
        <w:rPr>
          <w:rFonts w:ascii="Times New Roman" w:hAnsi="Times New Roman" w:cs="Times New Roman"/>
          <w:b/>
          <w:sz w:val="28"/>
          <w:szCs w:val="28"/>
          <w:lang w:val="uk-UA"/>
        </w:rPr>
      </w:pPr>
      <w:r w:rsidRPr="003C6EEA">
        <w:rPr>
          <w:rFonts w:ascii="Times New Roman" w:hAnsi="Times New Roman" w:cs="Times New Roman"/>
          <w:b/>
          <w:sz w:val="28"/>
          <w:szCs w:val="28"/>
          <w:lang w:val="uk-UA"/>
        </w:rPr>
        <w:t>Пі</w:t>
      </w:r>
      <w:r w:rsidR="00BD6C25" w:rsidRPr="003C6EEA">
        <w:rPr>
          <w:rFonts w:ascii="Times New Roman" w:hAnsi="Times New Roman" w:cs="Times New Roman"/>
          <w:b/>
          <w:sz w:val="28"/>
          <w:szCs w:val="28"/>
          <w:lang w:val="uk-UA"/>
        </w:rPr>
        <w:t>дготовлено</w:t>
      </w:r>
      <w:r w:rsidR="000650DB" w:rsidRPr="003C6EEA">
        <w:rPr>
          <w:rFonts w:ascii="Times New Roman" w:hAnsi="Times New Roman" w:cs="Times New Roman"/>
          <w:b/>
          <w:sz w:val="28"/>
          <w:szCs w:val="28"/>
          <w:lang w:val="uk-UA"/>
        </w:rPr>
        <w:t xml:space="preserve"> </w:t>
      </w:r>
      <w:r w:rsidR="00BD6C25" w:rsidRPr="003C6EEA">
        <w:rPr>
          <w:rFonts w:ascii="Times New Roman" w:hAnsi="Times New Roman" w:cs="Times New Roman"/>
          <w:b/>
          <w:sz w:val="28"/>
          <w:szCs w:val="28"/>
          <w:lang w:val="uk-UA"/>
        </w:rPr>
        <w:t>відділом</w:t>
      </w:r>
      <w:r w:rsidR="000650DB" w:rsidRPr="003C6EEA">
        <w:rPr>
          <w:rFonts w:ascii="Times New Roman" w:hAnsi="Times New Roman" w:cs="Times New Roman"/>
          <w:b/>
          <w:sz w:val="28"/>
          <w:szCs w:val="28"/>
          <w:lang w:val="uk-UA"/>
        </w:rPr>
        <w:t xml:space="preserve"> </w:t>
      </w:r>
      <w:r w:rsidR="00BD6C25" w:rsidRPr="003C6EEA">
        <w:rPr>
          <w:rFonts w:ascii="Times New Roman" w:hAnsi="Times New Roman" w:cs="Times New Roman"/>
          <w:b/>
          <w:sz w:val="28"/>
          <w:szCs w:val="28"/>
          <w:lang w:val="uk-UA"/>
        </w:rPr>
        <w:t>інформаційного</w:t>
      </w:r>
      <w:r w:rsidR="000650DB" w:rsidRPr="003C6EEA">
        <w:rPr>
          <w:rFonts w:ascii="Times New Roman" w:hAnsi="Times New Roman" w:cs="Times New Roman"/>
          <w:b/>
          <w:sz w:val="28"/>
          <w:szCs w:val="28"/>
          <w:lang w:val="uk-UA"/>
        </w:rPr>
        <w:t xml:space="preserve"> </w:t>
      </w:r>
      <w:r w:rsidR="00BD6C25" w:rsidRPr="003C6EEA">
        <w:rPr>
          <w:rFonts w:ascii="Times New Roman" w:hAnsi="Times New Roman" w:cs="Times New Roman"/>
          <w:b/>
          <w:sz w:val="28"/>
          <w:szCs w:val="28"/>
          <w:lang w:val="uk-UA"/>
        </w:rPr>
        <w:t>забезпечення</w:t>
      </w:r>
      <w:r w:rsidR="000650DB" w:rsidRPr="003C6EEA">
        <w:rPr>
          <w:rFonts w:ascii="Times New Roman" w:hAnsi="Times New Roman" w:cs="Times New Roman"/>
          <w:b/>
          <w:sz w:val="28"/>
          <w:szCs w:val="28"/>
          <w:lang w:val="uk-UA"/>
        </w:rPr>
        <w:t xml:space="preserve"> </w:t>
      </w:r>
      <w:r w:rsidR="00BD6C25" w:rsidRPr="003C6EEA">
        <w:rPr>
          <w:rFonts w:ascii="Times New Roman" w:hAnsi="Times New Roman" w:cs="Times New Roman"/>
          <w:b/>
          <w:sz w:val="28"/>
          <w:szCs w:val="28"/>
          <w:lang w:val="uk-UA"/>
        </w:rPr>
        <w:t>органів</w:t>
      </w:r>
      <w:r w:rsidR="000650DB" w:rsidRPr="003C6EEA">
        <w:rPr>
          <w:rFonts w:ascii="Times New Roman" w:hAnsi="Times New Roman" w:cs="Times New Roman"/>
          <w:b/>
          <w:sz w:val="28"/>
          <w:szCs w:val="28"/>
          <w:lang w:val="uk-UA"/>
        </w:rPr>
        <w:t xml:space="preserve"> </w:t>
      </w:r>
      <w:r w:rsidR="00BD6C25" w:rsidRPr="003C6EEA">
        <w:rPr>
          <w:rFonts w:ascii="Times New Roman" w:hAnsi="Times New Roman" w:cs="Times New Roman"/>
          <w:b/>
          <w:sz w:val="28"/>
          <w:szCs w:val="28"/>
          <w:lang w:val="uk-UA"/>
        </w:rPr>
        <w:t>влади</w:t>
      </w:r>
      <w:r w:rsidR="000650DB" w:rsidRPr="003C6EEA">
        <w:rPr>
          <w:rFonts w:ascii="Times New Roman" w:hAnsi="Times New Roman" w:cs="Times New Roman"/>
          <w:b/>
          <w:sz w:val="28"/>
          <w:szCs w:val="28"/>
          <w:lang w:val="uk-UA"/>
        </w:rPr>
        <w:t xml:space="preserve"> </w:t>
      </w:r>
    </w:p>
    <w:p w14:paraId="06227A5E" w14:textId="7244F49B" w:rsidR="00BD6C25" w:rsidRPr="003C6EEA" w:rsidRDefault="00BD6C25" w:rsidP="0088298B">
      <w:pPr>
        <w:pStyle w:val="a5"/>
        <w:spacing w:line="240" w:lineRule="auto"/>
        <w:ind w:left="0"/>
        <w:rPr>
          <w:rFonts w:ascii="Times New Roman" w:hAnsi="Times New Roman" w:cs="Times New Roman"/>
          <w:b/>
          <w:sz w:val="28"/>
          <w:szCs w:val="28"/>
          <w:lang w:val="uk-UA"/>
        </w:rPr>
      </w:pPr>
      <w:r w:rsidRPr="003C6EEA">
        <w:rPr>
          <w:rFonts w:ascii="Times New Roman" w:hAnsi="Times New Roman" w:cs="Times New Roman"/>
          <w:b/>
          <w:sz w:val="28"/>
          <w:szCs w:val="28"/>
          <w:lang w:val="uk-UA"/>
        </w:rPr>
        <w:t>Національної</w:t>
      </w:r>
      <w:r w:rsidR="000650DB" w:rsidRPr="003C6EEA">
        <w:rPr>
          <w:rFonts w:ascii="Times New Roman" w:hAnsi="Times New Roman" w:cs="Times New Roman"/>
          <w:b/>
          <w:sz w:val="28"/>
          <w:szCs w:val="28"/>
          <w:lang w:val="uk-UA"/>
        </w:rPr>
        <w:t xml:space="preserve"> </w:t>
      </w:r>
      <w:r w:rsidRPr="003C6EEA">
        <w:rPr>
          <w:rFonts w:ascii="Times New Roman" w:hAnsi="Times New Roman" w:cs="Times New Roman"/>
          <w:b/>
          <w:sz w:val="28"/>
          <w:szCs w:val="28"/>
          <w:lang w:val="uk-UA"/>
        </w:rPr>
        <w:t>бібліотеки</w:t>
      </w:r>
      <w:r w:rsidR="000650DB" w:rsidRPr="003C6EEA">
        <w:rPr>
          <w:rFonts w:ascii="Times New Roman" w:hAnsi="Times New Roman" w:cs="Times New Roman"/>
          <w:b/>
          <w:sz w:val="28"/>
          <w:szCs w:val="28"/>
          <w:lang w:val="uk-UA"/>
        </w:rPr>
        <w:t xml:space="preserve"> </w:t>
      </w:r>
      <w:r w:rsidRPr="003C6EEA">
        <w:rPr>
          <w:rFonts w:ascii="Times New Roman" w:hAnsi="Times New Roman" w:cs="Times New Roman"/>
          <w:b/>
          <w:sz w:val="28"/>
          <w:szCs w:val="28"/>
          <w:lang w:val="uk-UA"/>
        </w:rPr>
        <w:t>України</w:t>
      </w:r>
      <w:r w:rsidR="000650DB" w:rsidRPr="003C6EEA">
        <w:rPr>
          <w:rFonts w:ascii="Times New Roman" w:hAnsi="Times New Roman" w:cs="Times New Roman"/>
          <w:b/>
          <w:sz w:val="28"/>
          <w:szCs w:val="28"/>
          <w:lang w:val="uk-UA"/>
        </w:rPr>
        <w:t xml:space="preserve"> </w:t>
      </w:r>
      <w:r w:rsidRPr="003C6EEA">
        <w:rPr>
          <w:rFonts w:ascii="Times New Roman" w:hAnsi="Times New Roman" w:cs="Times New Roman"/>
          <w:b/>
          <w:sz w:val="28"/>
          <w:szCs w:val="28"/>
          <w:lang w:val="uk-UA"/>
        </w:rPr>
        <w:t>імені</w:t>
      </w:r>
      <w:r w:rsidR="000650DB" w:rsidRPr="003C6EEA">
        <w:rPr>
          <w:rFonts w:ascii="Times New Roman" w:hAnsi="Times New Roman" w:cs="Times New Roman"/>
          <w:b/>
          <w:sz w:val="28"/>
          <w:szCs w:val="28"/>
          <w:lang w:val="uk-UA"/>
        </w:rPr>
        <w:t xml:space="preserve"> </w:t>
      </w:r>
      <w:r w:rsidRPr="003C6EEA">
        <w:rPr>
          <w:rFonts w:ascii="Times New Roman" w:hAnsi="Times New Roman" w:cs="Times New Roman"/>
          <w:b/>
          <w:sz w:val="28"/>
          <w:szCs w:val="28"/>
          <w:lang w:val="uk-UA"/>
        </w:rPr>
        <w:t>Ярослава</w:t>
      </w:r>
      <w:r w:rsidR="000650DB" w:rsidRPr="003C6EEA">
        <w:rPr>
          <w:rFonts w:ascii="Times New Roman" w:hAnsi="Times New Roman" w:cs="Times New Roman"/>
          <w:b/>
          <w:sz w:val="28"/>
          <w:szCs w:val="28"/>
          <w:lang w:val="uk-UA"/>
        </w:rPr>
        <w:t xml:space="preserve"> </w:t>
      </w:r>
      <w:r w:rsidRPr="003C6EEA">
        <w:rPr>
          <w:rFonts w:ascii="Times New Roman" w:hAnsi="Times New Roman" w:cs="Times New Roman"/>
          <w:b/>
          <w:sz w:val="28"/>
          <w:szCs w:val="28"/>
          <w:lang w:val="uk-UA"/>
        </w:rPr>
        <w:t>Мудрого</w:t>
      </w:r>
    </w:p>
    <w:p w14:paraId="36AC0AE1" w14:textId="7BAE693B" w:rsidR="00BD6C25" w:rsidRPr="00F81CBE" w:rsidRDefault="00BD6C25" w:rsidP="0088298B">
      <w:pPr>
        <w:spacing w:line="240" w:lineRule="auto"/>
        <w:rPr>
          <w:rFonts w:ascii="Times New Roman" w:hAnsi="Times New Roman"/>
          <w:b/>
          <w:sz w:val="28"/>
          <w:szCs w:val="28"/>
          <w:u w:val="single"/>
        </w:rPr>
      </w:pPr>
      <w:r w:rsidRPr="003C6EEA">
        <w:rPr>
          <w:rFonts w:ascii="Times New Roman" w:hAnsi="Times New Roman"/>
          <w:b/>
          <w:sz w:val="28"/>
          <w:szCs w:val="28"/>
        </w:rPr>
        <w:t>Відповідальний</w:t>
      </w:r>
      <w:r w:rsidR="000650DB" w:rsidRPr="003C6EEA">
        <w:rPr>
          <w:rFonts w:ascii="Times New Roman" w:hAnsi="Times New Roman"/>
          <w:b/>
          <w:sz w:val="28"/>
          <w:szCs w:val="28"/>
        </w:rPr>
        <w:t xml:space="preserve"> </w:t>
      </w:r>
      <w:r w:rsidRPr="003C6EEA">
        <w:rPr>
          <w:rFonts w:ascii="Times New Roman" w:hAnsi="Times New Roman"/>
          <w:b/>
          <w:sz w:val="28"/>
          <w:szCs w:val="28"/>
        </w:rPr>
        <w:t>за</w:t>
      </w:r>
      <w:r w:rsidR="000650DB" w:rsidRPr="003C6EEA">
        <w:rPr>
          <w:rFonts w:ascii="Times New Roman" w:hAnsi="Times New Roman"/>
          <w:b/>
          <w:sz w:val="28"/>
          <w:szCs w:val="28"/>
        </w:rPr>
        <w:t xml:space="preserve"> </w:t>
      </w:r>
      <w:r w:rsidRPr="003C6EEA">
        <w:rPr>
          <w:rFonts w:ascii="Times New Roman" w:hAnsi="Times New Roman"/>
          <w:b/>
          <w:sz w:val="28"/>
          <w:szCs w:val="28"/>
        </w:rPr>
        <w:t>випуск:</w:t>
      </w:r>
      <w:r w:rsidR="000650DB" w:rsidRPr="003C6EEA">
        <w:rPr>
          <w:rFonts w:ascii="Times New Roman" w:hAnsi="Times New Roman"/>
          <w:b/>
          <w:sz w:val="28"/>
          <w:szCs w:val="28"/>
        </w:rPr>
        <w:t xml:space="preserve"> </w:t>
      </w:r>
      <w:r w:rsidR="003C6EEA">
        <w:rPr>
          <w:rFonts w:ascii="Times New Roman" w:hAnsi="Times New Roman"/>
          <w:b/>
          <w:sz w:val="28"/>
          <w:szCs w:val="28"/>
          <w:lang w:val="uk-UA"/>
        </w:rPr>
        <w:t>Гаращенко М. В.</w:t>
      </w:r>
      <w:bookmarkStart w:id="1" w:name="_GoBack"/>
      <w:bookmarkEnd w:id="1"/>
      <w:r w:rsidR="005C1590" w:rsidRPr="003C6EEA">
        <w:rPr>
          <w:rFonts w:ascii="Times New Roman" w:hAnsi="Times New Roman"/>
          <w:b/>
          <w:sz w:val="28"/>
          <w:szCs w:val="28"/>
        </w:rPr>
        <w:br/>
      </w:r>
      <w:r w:rsidR="007711ED" w:rsidRPr="003C6EEA">
        <w:rPr>
          <w:rFonts w:ascii="Times New Roman" w:hAnsi="Times New Roman"/>
          <w:b/>
          <w:sz w:val="28"/>
          <w:szCs w:val="28"/>
          <w:lang w:val="uk-UA"/>
        </w:rPr>
        <w:t>21</w:t>
      </w:r>
      <w:r w:rsidRPr="003C6EEA">
        <w:rPr>
          <w:rFonts w:ascii="Times New Roman" w:hAnsi="Times New Roman"/>
          <w:b/>
          <w:sz w:val="28"/>
          <w:szCs w:val="28"/>
          <w:lang w:val="uk-UA"/>
        </w:rPr>
        <w:t>.</w:t>
      </w:r>
      <w:r w:rsidR="001F781D" w:rsidRPr="003C6EEA">
        <w:rPr>
          <w:rFonts w:ascii="Times New Roman" w:hAnsi="Times New Roman"/>
          <w:b/>
          <w:sz w:val="28"/>
          <w:szCs w:val="28"/>
          <w:lang w:val="uk-UA"/>
        </w:rPr>
        <w:t>0</w:t>
      </w:r>
      <w:r w:rsidR="00E56FD4" w:rsidRPr="003C6EEA">
        <w:rPr>
          <w:rFonts w:ascii="Times New Roman" w:hAnsi="Times New Roman"/>
          <w:b/>
          <w:sz w:val="28"/>
          <w:szCs w:val="28"/>
          <w:lang w:val="uk-UA"/>
        </w:rPr>
        <w:t>3</w:t>
      </w:r>
      <w:r w:rsidRPr="003C6EEA">
        <w:rPr>
          <w:rFonts w:ascii="Times New Roman" w:hAnsi="Times New Roman"/>
          <w:b/>
          <w:sz w:val="28"/>
          <w:szCs w:val="28"/>
          <w:lang w:val="uk-UA"/>
        </w:rPr>
        <w:t>.</w:t>
      </w:r>
      <w:r w:rsidRPr="003C6EEA">
        <w:rPr>
          <w:rFonts w:ascii="Times New Roman" w:hAnsi="Times New Roman"/>
          <w:b/>
          <w:sz w:val="28"/>
          <w:szCs w:val="28"/>
        </w:rPr>
        <w:t>20</w:t>
      </w:r>
      <w:r w:rsidRPr="003C6EEA">
        <w:rPr>
          <w:rFonts w:ascii="Times New Roman" w:hAnsi="Times New Roman"/>
          <w:b/>
          <w:sz w:val="28"/>
          <w:szCs w:val="28"/>
          <w:lang w:val="uk-UA"/>
        </w:rPr>
        <w:t>2</w:t>
      </w:r>
      <w:r w:rsidR="001F781D" w:rsidRPr="003C6EEA">
        <w:rPr>
          <w:rFonts w:ascii="Times New Roman" w:hAnsi="Times New Roman"/>
          <w:b/>
          <w:sz w:val="28"/>
          <w:szCs w:val="28"/>
          <w:lang w:val="uk-UA"/>
        </w:rPr>
        <w:t>5</w:t>
      </w:r>
      <w:r w:rsidR="000650DB" w:rsidRPr="003C6EEA">
        <w:rPr>
          <w:rFonts w:ascii="Times New Roman" w:hAnsi="Times New Roman"/>
          <w:b/>
          <w:sz w:val="28"/>
          <w:szCs w:val="28"/>
        </w:rPr>
        <w:t xml:space="preserve"> </w:t>
      </w:r>
      <w:r w:rsidRPr="003C6EEA">
        <w:rPr>
          <w:rFonts w:ascii="Times New Roman" w:hAnsi="Times New Roman"/>
          <w:b/>
          <w:sz w:val="28"/>
          <w:szCs w:val="28"/>
        </w:rPr>
        <w:t>р.</w:t>
      </w:r>
    </w:p>
    <w:sectPr w:rsidR="00BD6C25" w:rsidRPr="00F81CBE">
      <w:footerReference w:type="default" r:id="rId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149A5" w14:textId="77777777" w:rsidR="008C237F" w:rsidRDefault="008C237F" w:rsidP="006219F3">
      <w:pPr>
        <w:spacing w:after="0" w:line="240" w:lineRule="auto"/>
      </w:pPr>
      <w:r>
        <w:separator/>
      </w:r>
    </w:p>
  </w:endnote>
  <w:endnote w:type="continuationSeparator" w:id="0">
    <w:p w14:paraId="46F3BD9A" w14:textId="77777777" w:rsidR="008C237F" w:rsidRDefault="008C237F" w:rsidP="0062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962522"/>
      <w:docPartObj>
        <w:docPartGallery w:val="Page Numbers (Bottom of Page)"/>
        <w:docPartUnique/>
      </w:docPartObj>
    </w:sdtPr>
    <w:sdtEndPr/>
    <w:sdtContent>
      <w:p w14:paraId="7EC1448B" w14:textId="3827A4BA" w:rsidR="00333A51" w:rsidRDefault="00333A51">
        <w:pPr>
          <w:pStyle w:val="ac"/>
          <w:jc w:val="center"/>
        </w:pPr>
        <w:r>
          <w:fldChar w:fldCharType="begin"/>
        </w:r>
        <w:r>
          <w:instrText>PAGE   \* MERGEFORMAT</w:instrText>
        </w:r>
        <w:r>
          <w:fldChar w:fldCharType="separate"/>
        </w:r>
        <w:r w:rsidR="003C6EEA">
          <w:rPr>
            <w:noProof/>
          </w:rPr>
          <w:t>26</w:t>
        </w:r>
        <w:r>
          <w:fldChar w:fldCharType="end"/>
        </w:r>
      </w:p>
    </w:sdtContent>
  </w:sdt>
  <w:p w14:paraId="70EEE63B" w14:textId="77777777" w:rsidR="00333A51" w:rsidRDefault="00333A5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0320E" w14:textId="77777777" w:rsidR="008C237F" w:rsidRDefault="008C237F" w:rsidP="006219F3">
      <w:pPr>
        <w:spacing w:after="0" w:line="240" w:lineRule="auto"/>
      </w:pPr>
      <w:r>
        <w:separator/>
      </w:r>
    </w:p>
  </w:footnote>
  <w:footnote w:type="continuationSeparator" w:id="0">
    <w:p w14:paraId="1EC5756A" w14:textId="77777777" w:rsidR="008C237F" w:rsidRDefault="008C237F" w:rsidP="00621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1E3981"/>
    <w:multiLevelType w:val="hybridMultilevel"/>
    <w:tmpl w:val="F3186012"/>
    <w:lvl w:ilvl="0" w:tplc="276CE65E">
      <w:start w:val="1"/>
      <w:numFmt w:val="decimal"/>
      <w:lvlText w:val="%1."/>
      <w:lvlJc w:val="left"/>
      <w:pPr>
        <w:ind w:left="720" w:hanging="360"/>
      </w:pPr>
      <w:rPr>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4536A2"/>
    <w:multiLevelType w:val="hybridMultilevel"/>
    <w:tmpl w:val="4D08C1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3A17C1"/>
    <w:multiLevelType w:val="hybridMultilevel"/>
    <w:tmpl w:val="A3A8EFCA"/>
    <w:lvl w:ilvl="0" w:tplc="B016B3A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8B322B4"/>
    <w:multiLevelType w:val="hybridMultilevel"/>
    <w:tmpl w:val="27A444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640CC2"/>
    <w:multiLevelType w:val="hybridMultilevel"/>
    <w:tmpl w:val="3C6C4B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7350042"/>
    <w:multiLevelType w:val="hybridMultilevel"/>
    <w:tmpl w:val="256881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BE42459"/>
    <w:multiLevelType w:val="hybridMultilevel"/>
    <w:tmpl w:val="37A2C3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7C922FB"/>
    <w:multiLevelType w:val="hybridMultilevel"/>
    <w:tmpl w:val="C5248D14"/>
    <w:lvl w:ilvl="0" w:tplc="D2FA5CEC">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8"/>
  </w:num>
  <w:num w:numId="6">
    <w:abstractNumId w:val="3"/>
  </w:num>
  <w:num w:numId="7">
    <w:abstractNumId w:val="6"/>
  </w:num>
  <w:num w:numId="8">
    <w:abstractNumId w:val="5"/>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9D"/>
    <w:rsid w:val="00001296"/>
    <w:rsid w:val="0000147C"/>
    <w:rsid w:val="00005666"/>
    <w:rsid w:val="00005C23"/>
    <w:rsid w:val="00006B4D"/>
    <w:rsid w:val="0001581B"/>
    <w:rsid w:val="00015A52"/>
    <w:rsid w:val="00016255"/>
    <w:rsid w:val="00020BBD"/>
    <w:rsid w:val="0002160F"/>
    <w:rsid w:val="000234EE"/>
    <w:rsid w:val="00023516"/>
    <w:rsid w:val="00025C52"/>
    <w:rsid w:val="000307D6"/>
    <w:rsid w:val="0003099E"/>
    <w:rsid w:val="0003148C"/>
    <w:rsid w:val="00032130"/>
    <w:rsid w:val="0003471D"/>
    <w:rsid w:val="0003569B"/>
    <w:rsid w:val="0004245C"/>
    <w:rsid w:val="00042799"/>
    <w:rsid w:val="0004664E"/>
    <w:rsid w:val="000466A7"/>
    <w:rsid w:val="0004684D"/>
    <w:rsid w:val="00047FB1"/>
    <w:rsid w:val="00050176"/>
    <w:rsid w:val="00052F4D"/>
    <w:rsid w:val="00054746"/>
    <w:rsid w:val="0005527C"/>
    <w:rsid w:val="000579B5"/>
    <w:rsid w:val="00060D66"/>
    <w:rsid w:val="000650DB"/>
    <w:rsid w:val="00067607"/>
    <w:rsid w:val="00070FBE"/>
    <w:rsid w:val="0007296A"/>
    <w:rsid w:val="00072C16"/>
    <w:rsid w:val="0007530A"/>
    <w:rsid w:val="00076760"/>
    <w:rsid w:val="00083B04"/>
    <w:rsid w:val="00083F6D"/>
    <w:rsid w:val="000854F9"/>
    <w:rsid w:val="000918BE"/>
    <w:rsid w:val="00093415"/>
    <w:rsid w:val="000957A1"/>
    <w:rsid w:val="0009617E"/>
    <w:rsid w:val="00096536"/>
    <w:rsid w:val="00097BFA"/>
    <w:rsid w:val="000A11D3"/>
    <w:rsid w:val="000A1DDA"/>
    <w:rsid w:val="000A29F3"/>
    <w:rsid w:val="000A50A4"/>
    <w:rsid w:val="000A6218"/>
    <w:rsid w:val="000A6D4B"/>
    <w:rsid w:val="000A72B8"/>
    <w:rsid w:val="000A7734"/>
    <w:rsid w:val="000B1D2F"/>
    <w:rsid w:val="000B2716"/>
    <w:rsid w:val="000B2779"/>
    <w:rsid w:val="000B4C81"/>
    <w:rsid w:val="000B6E03"/>
    <w:rsid w:val="000B74BC"/>
    <w:rsid w:val="000C41F7"/>
    <w:rsid w:val="000C5EAA"/>
    <w:rsid w:val="000C7721"/>
    <w:rsid w:val="000C7F34"/>
    <w:rsid w:val="000D0DDE"/>
    <w:rsid w:val="000D23E7"/>
    <w:rsid w:val="000D2F09"/>
    <w:rsid w:val="000D3CCD"/>
    <w:rsid w:val="000D41B6"/>
    <w:rsid w:val="000D4AC8"/>
    <w:rsid w:val="000D5E53"/>
    <w:rsid w:val="000E0883"/>
    <w:rsid w:val="000E09D3"/>
    <w:rsid w:val="000E16C6"/>
    <w:rsid w:val="000E1943"/>
    <w:rsid w:val="000E1B45"/>
    <w:rsid w:val="000E2866"/>
    <w:rsid w:val="000E3530"/>
    <w:rsid w:val="000E384C"/>
    <w:rsid w:val="000E52B7"/>
    <w:rsid w:val="000E542B"/>
    <w:rsid w:val="000E5ACB"/>
    <w:rsid w:val="000E71B7"/>
    <w:rsid w:val="000E7DAF"/>
    <w:rsid w:val="000F0969"/>
    <w:rsid w:val="000F0EDA"/>
    <w:rsid w:val="000F14A6"/>
    <w:rsid w:val="000F2B53"/>
    <w:rsid w:val="000F41CC"/>
    <w:rsid w:val="000F5FF2"/>
    <w:rsid w:val="000F6B7F"/>
    <w:rsid w:val="000F6E66"/>
    <w:rsid w:val="000F79E4"/>
    <w:rsid w:val="00100B85"/>
    <w:rsid w:val="00103334"/>
    <w:rsid w:val="00103403"/>
    <w:rsid w:val="00104026"/>
    <w:rsid w:val="001048FC"/>
    <w:rsid w:val="00110651"/>
    <w:rsid w:val="00110987"/>
    <w:rsid w:val="001149CA"/>
    <w:rsid w:val="00114F61"/>
    <w:rsid w:val="00116A49"/>
    <w:rsid w:val="00116CFC"/>
    <w:rsid w:val="001170D1"/>
    <w:rsid w:val="001202AF"/>
    <w:rsid w:val="0012057E"/>
    <w:rsid w:val="0012156B"/>
    <w:rsid w:val="00122325"/>
    <w:rsid w:val="00124194"/>
    <w:rsid w:val="00124983"/>
    <w:rsid w:val="0012563D"/>
    <w:rsid w:val="00127823"/>
    <w:rsid w:val="001374F5"/>
    <w:rsid w:val="001407C4"/>
    <w:rsid w:val="0014132D"/>
    <w:rsid w:val="001418FD"/>
    <w:rsid w:val="00141A7C"/>
    <w:rsid w:val="00142BBB"/>
    <w:rsid w:val="00143D19"/>
    <w:rsid w:val="00145DC2"/>
    <w:rsid w:val="00145DE2"/>
    <w:rsid w:val="001475BE"/>
    <w:rsid w:val="00150885"/>
    <w:rsid w:val="00154582"/>
    <w:rsid w:val="00154986"/>
    <w:rsid w:val="001559D5"/>
    <w:rsid w:val="001576B1"/>
    <w:rsid w:val="0016240B"/>
    <w:rsid w:val="00162689"/>
    <w:rsid w:val="00163CC0"/>
    <w:rsid w:val="00165C8F"/>
    <w:rsid w:val="00166787"/>
    <w:rsid w:val="00166D0D"/>
    <w:rsid w:val="001670BB"/>
    <w:rsid w:val="00167D53"/>
    <w:rsid w:val="00167E06"/>
    <w:rsid w:val="00167EBE"/>
    <w:rsid w:val="00173A71"/>
    <w:rsid w:val="00175A9D"/>
    <w:rsid w:val="001767A2"/>
    <w:rsid w:val="00180666"/>
    <w:rsid w:val="00181217"/>
    <w:rsid w:val="00184362"/>
    <w:rsid w:val="00185B04"/>
    <w:rsid w:val="00192737"/>
    <w:rsid w:val="0019423D"/>
    <w:rsid w:val="001A098D"/>
    <w:rsid w:val="001A29A4"/>
    <w:rsid w:val="001A29B2"/>
    <w:rsid w:val="001A3930"/>
    <w:rsid w:val="001A394A"/>
    <w:rsid w:val="001A3AB9"/>
    <w:rsid w:val="001A4298"/>
    <w:rsid w:val="001A4B2D"/>
    <w:rsid w:val="001A54CE"/>
    <w:rsid w:val="001A7F2A"/>
    <w:rsid w:val="001B201D"/>
    <w:rsid w:val="001B240A"/>
    <w:rsid w:val="001B64D5"/>
    <w:rsid w:val="001B7C06"/>
    <w:rsid w:val="001C1D4F"/>
    <w:rsid w:val="001C41BA"/>
    <w:rsid w:val="001C4766"/>
    <w:rsid w:val="001D0AC6"/>
    <w:rsid w:val="001D7215"/>
    <w:rsid w:val="001E0044"/>
    <w:rsid w:val="001E0245"/>
    <w:rsid w:val="001E03E7"/>
    <w:rsid w:val="001E0DF5"/>
    <w:rsid w:val="001E382F"/>
    <w:rsid w:val="001E48F8"/>
    <w:rsid w:val="001E5FDE"/>
    <w:rsid w:val="001E60FA"/>
    <w:rsid w:val="001E64F6"/>
    <w:rsid w:val="001E6BC2"/>
    <w:rsid w:val="001E7A73"/>
    <w:rsid w:val="001F0E7D"/>
    <w:rsid w:val="001F1C99"/>
    <w:rsid w:val="001F66ED"/>
    <w:rsid w:val="001F678D"/>
    <w:rsid w:val="001F6C86"/>
    <w:rsid w:val="001F781D"/>
    <w:rsid w:val="001F7EA3"/>
    <w:rsid w:val="002031F6"/>
    <w:rsid w:val="002043E9"/>
    <w:rsid w:val="002049A0"/>
    <w:rsid w:val="00206B5E"/>
    <w:rsid w:val="00207A1E"/>
    <w:rsid w:val="00207DD8"/>
    <w:rsid w:val="002100F4"/>
    <w:rsid w:val="002103CA"/>
    <w:rsid w:val="00210601"/>
    <w:rsid w:val="0021243F"/>
    <w:rsid w:val="002127FF"/>
    <w:rsid w:val="002142C4"/>
    <w:rsid w:val="002145B9"/>
    <w:rsid w:val="002155E9"/>
    <w:rsid w:val="00215B8E"/>
    <w:rsid w:val="0021616F"/>
    <w:rsid w:val="00216C05"/>
    <w:rsid w:val="002172F4"/>
    <w:rsid w:val="00217EDF"/>
    <w:rsid w:val="0022095D"/>
    <w:rsid w:val="00221435"/>
    <w:rsid w:val="00221E84"/>
    <w:rsid w:val="00224082"/>
    <w:rsid w:val="00225559"/>
    <w:rsid w:val="002264CD"/>
    <w:rsid w:val="00227B1F"/>
    <w:rsid w:val="002306AF"/>
    <w:rsid w:val="002313C3"/>
    <w:rsid w:val="00231881"/>
    <w:rsid w:val="00231B6C"/>
    <w:rsid w:val="002326E2"/>
    <w:rsid w:val="00234111"/>
    <w:rsid w:val="002368E8"/>
    <w:rsid w:val="00237489"/>
    <w:rsid w:val="002379BF"/>
    <w:rsid w:val="00240A8A"/>
    <w:rsid w:val="00241F4F"/>
    <w:rsid w:val="00242E90"/>
    <w:rsid w:val="002477AE"/>
    <w:rsid w:val="0025040E"/>
    <w:rsid w:val="0025105A"/>
    <w:rsid w:val="0025385C"/>
    <w:rsid w:val="00256817"/>
    <w:rsid w:val="0026436D"/>
    <w:rsid w:val="00270B2B"/>
    <w:rsid w:val="00271098"/>
    <w:rsid w:val="00273829"/>
    <w:rsid w:val="00275113"/>
    <w:rsid w:val="00275B59"/>
    <w:rsid w:val="00276693"/>
    <w:rsid w:val="00276F82"/>
    <w:rsid w:val="002806A4"/>
    <w:rsid w:val="00280988"/>
    <w:rsid w:val="00280C90"/>
    <w:rsid w:val="0028231D"/>
    <w:rsid w:val="00282EE1"/>
    <w:rsid w:val="0028421A"/>
    <w:rsid w:val="002842C8"/>
    <w:rsid w:val="00284D20"/>
    <w:rsid w:val="0028610A"/>
    <w:rsid w:val="002869BA"/>
    <w:rsid w:val="00286BDB"/>
    <w:rsid w:val="002910CD"/>
    <w:rsid w:val="00291A77"/>
    <w:rsid w:val="002926BD"/>
    <w:rsid w:val="0029341D"/>
    <w:rsid w:val="00293FBA"/>
    <w:rsid w:val="0029458B"/>
    <w:rsid w:val="002953F6"/>
    <w:rsid w:val="002A01BE"/>
    <w:rsid w:val="002A111C"/>
    <w:rsid w:val="002A119D"/>
    <w:rsid w:val="002A209B"/>
    <w:rsid w:val="002A21AB"/>
    <w:rsid w:val="002A2813"/>
    <w:rsid w:val="002A3F39"/>
    <w:rsid w:val="002A4EB1"/>
    <w:rsid w:val="002A7335"/>
    <w:rsid w:val="002B31D0"/>
    <w:rsid w:val="002B4EF0"/>
    <w:rsid w:val="002B5A8C"/>
    <w:rsid w:val="002B630C"/>
    <w:rsid w:val="002B7382"/>
    <w:rsid w:val="002C1204"/>
    <w:rsid w:val="002C1B8C"/>
    <w:rsid w:val="002C32B9"/>
    <w:rsid w:val="002C37CC"/>
    <w:rsid w:val="002C3B83"/>
    <w:rsid w:val="002C4A47"/>
    <w:rsid w:val="002C5F81"/>
    <w:rsid w:val="002D0046"/>
    <w:rsid w:val="002D1863"/>
    <w:rsid w:val="002D22C9"/>
    <w:rsid w:val="002D3B1E"/>
    <w:rsid w:val="002D45E8"/>
    <w:rsid w:val="002D47D8"/>
    <w:rsid w:val="002D528A"/>
    <w:rsid w:val="002D68AE"/>
    <w:rsid w:val="002E1EF3"/>
    <w:rsid w:val="002E2454"/>
    <w:rsid w:val="002E31BA"/>
    <w:rsid w:val="002E36BC"/>
    <w:rsid w:val="002E40BC"/>
    <w:rsid w:val="002E4A9D"/>
    <w:rsid w:val="002E52EF"/>
    <w:rsid w:val="002E6A07"/>
    <w:rsid w:val="002F049C"/>
    <w:rsid w:val="002F0AC7"/>
    <w:rsid w:val="002F0ECA"/>
    <w:rsid w:val="002F2D26"/>
    <w:rsid w:val="002F6215"/>
    <w:rsid w:val="002F6319"/>
    <w:rsid w:val="002F687B"/>
    <w:rsid w:val="002F7003"/>
    <w:rsid w:val="002F7889"/>
    <w:rsid w:val="0030238B"/>
    <w:rsid w:val="00302884"/>
    <w:rsid w:val="00302FE4"/>
    <w:rsid w:val="00304C21"/>
    <w:rsid w:val="00304F0A"/>
    <w:rsid w:val="0030541D"/>
    <w:rsid w:val="00305D54"/>
    <w:rsid w:val="00306288"/>
    <w:rsid w:val="00306509"/>
    <w:rsid w:val="00307585"/>
    <w:rsid w:val="00311DE4"/>
    <w:rsid w:val="00311E05"/>
    <w:rsid w:val="00313AA0"/>
    <w:rsid w:val="0031414C"/>
    <w:rsid w:val="003158AD"/>
    <w:rsid w:val="003172FE"/>
    <w:rsid w:val="00320ADF"/>
    <w:rsid w:val="00320E60"/>
    <w:rsid w:val="00325503"/>
    <w:rsid w:val="00326EB0"/>
    <w:rsid w:val="00331821"/>
    <w:rsid w:val="003319C6"/>
    <w:rsid w:val="00332F07"/>
    <w:rsid w:val="00333A51"/>
    <w:rsid w:val="00336A5F"/>
    <w:rsid w:val="00337E2B"/>
    <w:rsid w:val="00337F63"/>
    <w:rsid w:val="00341AFC"/>
    <w:rsid w:val="003450E6"/>
    <w:rsid w:val="00346267"/>
    <w:rsid w:val="003470F5"/>
    <w:rsid w:val="003473FB"/>
    <w:rsid w:val="0034772B"/>
    <w:rsid w:val="003508C6"/>
    <w:rsid w:val="00350C45"/>
    <w:rsid w:val="0035190A"/>
    <w:rsid w:val="00352261"/>
    <w:rsid w:val="00353FCF"/>
    <w:rsid w:val="00354C5D"/>
    <w:rsid w:val="0035571F"/>
    <w:rsid w:val="00356372"/>
    <w:rsid w:val="00356971"/>
    <w:rsid w:val="00357211"/>
    <w:rsid w:val="00360340"/>
    <w:rsid w:val="00367D47"/>
    <w:rsid w:val="003702FE"/>
    <w:rsid w:val="00370B2E"/>
    <w:rsid w:val="00370C2A"/>
    <w:rsid w:val="0037415E"/>
    <w:rsid w:val="00374C98"/>
    <w:rsid w:val="00375A6C"/>
    <w:rsid w:val="003761B1"/>
    <w:rsid w:val="003779D1"/>
    <w:rsid w:val="00377B4E"/>
    <w:rsid w:val="00380376"/>
    <w:rsid w:val="003804F6"/>
    <w:rsid w:val="00381B87"/>
    <w:rsid w:val="0038586E"/>
    <w:rsid w:val="003866FE"/>
    <w:rsid w:val="00386C66"/>
    <w:rsid w:val="0039273B"/>
    <w:rsid w:val="003928B6"/>
    <w:rsid w:val="00392B8E"/>
    <w:rsid w:val="00392FDC"/>
    <w:rsid w:val="0039342C"/>
    <w:rsid w:val="00393544"/>
    <w:rsid w:val="00393F96"/>
    <w:rsid w:val="00395D03"/>
    <w:rsid w:val="003962B5"/>
    <w:rsid w:val="0039772E"/>
    <w:rsid w:val="00397B69"/>
    <w:rsid w:val="003A183B"/>
    <w:rsid w:val="003A20A5"/>
    <w:rsid w:val="003A365D"/>
    <w:rsid w:val="003A425C"/>
    <w:rsid w:val="003A7C15"/>
    <w:rsid w:val="003A7CD8"/>
    <w:rsid w:val="003A7E52"/>
    <w:rsid w:val="003B03EA"/>
    <w:rsid w:val="003B11B9"/>
    <w:rsid w:val="003B2C76"/>
    <w:rsid w:val="003B4F12"/>
    <w:rsid w:val="003B71A8"/>
    <w:rsid w:val="003B7C50"/>
    <w:rsid w:val="003B7E6E"/>
    <w:rsid w:val="003C06F6"/>
    <w:rsid w:val="003C0C82"/>
    <w:rsid w:val="003C0D82"/>
    <w:rsid w:val="003C6EEA"/>
    <w:rsid w:val="003D0A36"/>
    <w:rsid w:val="003D1F56"/>
    <w:rsid w:val="003D6294"/>
    <w:rsid w:val="003E09A0"/>
    <w:rsid w:val="003E1989"/>
    <w:rsid w:val="003E385D"/>
    <w:rsid w:val="003E65EC"/>
    <w:rsid w:val="003E7F64"/>
    <w:rsid w:val="003F0303"/>
    <w:rsid w:val="003F0DA1"/>
    <w:rsid w:val="003F0E8A"/>
    <w:rsid w:val="003F29AD"/>
    <w:rsid w:val="003F454F"/>
    <w:rsid w:val="003F5F2E"/>
    <w:rsid w:val="003F718A"/>
    <w:rsid w:val="003F74BE"/>
    <w:rsid w:val="003F7F21"/>
    <w:rsid w:val="00403D6A"/>
    <w:rsid w:val="00407B32"/>
    <w:rsid w:val="00411057"/>
    <w:rsid w:val="004114F8"/>
    <w:rsid w:val="0041362D"/>
    <w:rsid w:val="00414948"/>
    <w:rsid w:val="004150A6"/>
    <w:rsid w:val="00415D8B"/>
    <w:rsid w:val="00416FCC"/>
    <w:rsid w:val="00417CD9"/>
    <w:rsid w:val="004222AB"/>
    <w:rsid w:val="004240F6"/>
    <w:rsid w:val="004253F5"/>
    <w:rsid w:val="00425499"/>
    <w:rsid w:val="00427122"/>
    <w:rsid w:val="00430F0E"/>
    <w:rsid w:val="00430F8C"/>
    <w:rsid w:val="004324C3"/>
    <w:rsid w:val="00433E3C"/>
    <w:rsid w:val="00437324"/>
    <w:rsid w:val="0043766D"/>
    <w:rsid w:val="004417A6"/>
    <w:rsid w:val="0044448E"/>
    <w:rsid w:val="00446673"/>
    <w:rsid w:val="004519EE"/>
    <w:rsid w:val="00453FB9"/>
    <w:rsid w:val="00457D7F"/>
    <w:rsid w:val="00460585"/>
    <w:rsid w:val="0046058B"/>
    <w:rsid w:val="004619C6"/>
    <w:rsid w:val="00461A45"/>
    <w:rsid w:val="0046602B"/>
    <w:rsid w:val="004666D5"/>
    <w:rsid w:val="00466823"/>
    <w:rsid w:val="00467347"/>
    <w:rsid w:val="00471EDE"/>
    <w:rsid w:val="00472421"/>
    <w:rsid w:val="00472AAF"/>
    <w:rsid w:val="00473621"/>
    <w:rsid w:val="00474011"/>
    <w:rsid w:val="004754B2"/>
    <w:rsid w:val="004760C3"/>
    <w:rsid w:val="00480E26"/>
    <w:rsid w:val="00482F50"/>
    <w:rsid w:val="00483740"/>
    <w:rsid w:val="004838F0"/>
    <w:rsid w:val="00483CC3"/>
    <w:rsid w:val="0048666A"/>
    <w:rsid w:val="00490166"/>
    <w:rsid w:val="00491875"/>
    <w:rsid w:val="0049581E"/>
    <w:rsid w:val="00497A4F"/>
    <w:rsid w:val="004A01C5"/>
    <w:rsid w:val="004A3306"/>
    <w:rsid w:val="004A35B9"/>
    <w:rsid w:val="004A484C"/>
    <w:rsid w:val="004A4B85"/>
    <w:rsid w:val="004A55F3"/>
    <w:rsid w:val="004B0874"/>
    <w:rsid w:val="004B6F4E"/>
    <w:rsid w:val="004B73CD"/>
    <w:rsid w:val="004C0BEF"/>
    <w:rsid w:val="004C1B5C"/>
    <w:rsid w:val="004C40D1"/>
    <w:rsid w:val="004C4A5E"/>
    <w:rsid w:val="004C5B36"/>
    <w:rsid w:val="004C5BFB"/>
    <w:rsid w:val="004C5E22"/>
    <w:rsid w:val="004C68EC"/>
    <w:rsid w:val="004D03CD"/>
    <w:rsid w:val="004D260B"/>
    <w:rsid w:val="004D3AB2"/>
    <w:rsid w:val="004D3C93"/>
    <w:rsid w:val="004D406B"/>
    <w:rsid w:val="004D4B53"/>
    <w:rsid w:val="004E34F2"/>
    <w:rsid w:val="004E36B0"/>
    <w:rsid w:val="004E6618"/>
    <w:rsid w:val="004E68F4"/>
    <w:rsid w:val="004E6932"/>
    <w:rsid w:val="004F08B4"/>
    <w:rsid w:val="004F1565"/>
    <w:rsid w:val="004F2520"/>
    <w:rsid w:val="004F3A35"/>
    <w:rsid w:val="004F3EBC"/>
    <w:rsid w:val="004F3FD7"/>
    <w:rsid w:val="004F4B4D"/>
    <w:rsid w:val="004F521A"/>
    <w:rsid w:val="004F5352"/>
    <w:rsid w:val="005001B2"/>
    <w:rsid w:val="00500277"/>
    <w:rsid w:val="00500FDD"/>
    <w:rsid w:val="0050318F"/>
    <w:rsid w:val="00503DFA"/>
    <w:rsid w:val="0050752D"/>
    <w:rsid w:val="005132B5"/>
    <w:rsid w:val="00514E3F"/>
    <w:rsid w:val="00516AA1"/>
    <w:rsid w:val="005203D4"/>
    <w:rsid w:val="00520E41"/>
    <w:rsid w:val="005222E7"/>
    <w:rsid w:val="00524D3C"/>
    <w:rsid w:val="0052587B"/>
    <w:rsid w:val="00526FFD"/>
    <w:rsid w:val="00527526"/>
    <w:rsid w:val="00530CF2"/>
    <w:rsid w:val="005318AD"/>
    <w:rsid w:val="00536965"/>
    <w:rsid w:val="00537C9F"/>
    <w:rsid w:val="00537F28"/>
    <w:rsid w:val="00541904"/>
    <w:rsid w:val="00546032"/>
    <w:rsid w:val="00546A87"/>
    <w:rsid w:val="005501D3"/>
    <w:rsid w:val="005507F3"/>
    <w:rsid w:val="00551135"/>
    <w:rsid w:val="00552E90"/>
    <w:rsid w:val="00553B26"/>
    <w:rsid w:val="00554DC5"/>
    <w:rsid w:val="00554EE8"/>
    <w:rsid w:val="00555828"/>
    <w:rsid w:val="00555B29"/>
    <w:rsid w:val="005562EF"/>
    <w:rsid w:val="005574C6"/>
    <w:rsid w:val="00557EA0"/>
    <w:rsid w:val="00560025"/>
    <w:rsid w:val="00562B72"/>
    <w:rsid w:val="005632F1"/>
    <w:rsid w:val="005658A5"/>
    <w:rsid w:val="005675CE"/>
    <w:rsid w:val="00570DFE"/>
    <w:rsid w:val="00571CDA"/>
    <w:rsid w:val="0057530C"/>
    <w:rsid w:val="005758D9"/>
    <w:rsid w:val="00575A67"/>
    <w:rsid w:val="00577A72"/>
    <w:rsid w:val="00577A9C"/>
    <w:rsid w:val="0058160F"/>
    <w:rsid w:val="0058310F"/>
    <w:rsid w:val="00583853"/>
    <w:rsid w:val="00590671"/>
    <w:rsid w:val="00590D7C"/>
    <w:rsid w:val="00591A3A"/>
    <w:rsid w:val="00593613"/>
    <w:rsid w:val="005948C6"/>
    <w:rsid w:val="00595DC0"/>
    <w:rsid w:val="00596D9B"/>
    <w:rsid w:val="00597A4E"/>
    <w:rsid w:val="005A0F88"/>
    <w:rsid w:val="005A22B2"/>
    <w:rsid w:val="005A3DFF"/>
    <w:rsid w:val="005A423A"/>
    <w:rsid w:val="005A78B3"/>
    <w:rsid w:val="005B1D2A"/>
    <w:rsid w:val="005B2CB1"/>
    <w:rsid w:val="005B31B0"/>
    <w:rsid w:val="005B3F2A"/>
    <w:rsid w:val="005B415C"/>
    <w:rsid w:val="005B4B0B"/>
    <w:rsid w:val="005B5641"/>
    <w:rsid w:val="005B5D3E"/>
    <w:rsid w:val="005B6354"/>
    <w:rsid w:val="005C0212"/>
    <w:rsid w:val="005C0B12"/>
    <w:rsid w:val="005C1590"/>
    <w:rsid w:val="005C415A"/>
    <w:rsid w:val="005D223B"/>
    <w:rsid w:val="005D2279"/>
    <w:rsid w:val="005D3362"/>
    <w:rsid w:val="005D38C8"/>
    <w:rsid w:val="005D520A"/>
    <w:rsid w:val="005D5C9A"/>
    <w:rsid w:val="005D61B0"/>
    <w:rsid w:val="005D78D6"/>
    <w:rsid w:val="005E00CB"/>
    <w:rsid w:val="005E46D0"/>
    <w:rsid w:val="005E4BB0"/>
    <w:rsid w:val="005E545E"/>
    <w:rsid w:val="005F18CF"/>
    <w:rsid w:val="005F1F28"/>
    <w:rsid w:val="005F22FD"/>
    <w:rsid w:val="005F3D01"/>
    <w:rsid w:val="005F5642"/>
    <w:rsid w:val="005F5E70"/>
    <w:rsid w:val="0060080C"/>
    <w:rsid w:val="006016E7"/>
    <w:rsid w:val="0060636F"/>
    <w:rsid w:val="00607926"/>
    <w:rsid w:val="00611DD9"/>
    <w:rsid w:val="0061314F"/>
    <w:rsid w:val="00615C6A"/>
    <w:rsid w:val="00616C72"/>
    <w:rsid w:val="00616DB6"/>
    <w:rsid w:val="006219F3"/>
    <w:rsid w:val="00622D58"/>
    <w:rsid w:val="00623164"/>
    <w:rsid w:val="00624AD6"/>
    <w:rsid w:val="00625751"/>
    <w:rsid w:val="006269A6"/>
    <w:rsid w:val="00627050"/>
    <w:rsid w:val="00630107"/>
    <w:rsid w:val="0063051B"/>
    <w:rsid w:val="00630D6C"/>
    <w:rsid w:val="00630F86"/>
    <w:rsid w:val="006360C5"/>
    <w:rsid w:val="006362C0"/>
    <w:rsid w:val="00637E04"/>
    <w:rsid w:val="006414D6"/>
    <w:rsid w:val="00641A67"/>
    <w:rsid w:val="0064245D"/>
    <w:rsid w:val="0064278F"/>
    <w:rsid w:val="006434BC"/>
    <w:rsid w:val="00643605"/>
    <w:rsid w:val="006437F5"/>
    <w:rsid w:val="00644CF4"/>
    <w:rsid w:val="00645EAD"/>
    <w:rsid w:val="006501E1"/>
    <w:rsid w:val="006511CF"/>
    <w:rsid w:val="0065249B"/>
    <w:rsid w:val="00653216"/>
    <w:rsid w:val="006554B0"/>
    <w:rsid w:val="00655D61"/>
    <w:rsid w:val="00657531"/>
    <w:rsid w:val="006605D9"/>
    <w:rsid w:val="00661DC2"/>
    <w:rsid w:val="0066276C"/>
    <w:rsid w:val="0066276D"/>
    <w:rsid w:val="006647C0"/>
    <w:rsid w:val="00665173"/>
    <w:rsid w:val="00665F59"/>
    <w:rsid w:val="00674583"/>
    <w:rsid w:val="00677EF6"/>
    <w:rsid w:val="006807F9"/>
    <w:rsid w:val="0068087F"/>
    <w:rsid w:val="006812BB"/>
    <w:rsid w:val="0068488B"/>
    <w:rsid w:val="006848E4"/>
    <w:rsid w:val="0068640E"/>
    <w:rsid w:val="00686BD5"/>
    <w:rsid w:val="00687E7D"/>
    <w:rsid w:val="006904FC"/>
    <w:rsid w:val="00690D1F"/>
    <w:rsid w:val="00690D77"/>
    <w:rsid w:val="0069158E"/>
    <w:rsid w:val="00691A34"/>
    <w:rsid w:val="00693304"/>
    <w:rsid w:val="00694985"/>
    <w:rsid w:val="00695020"/>
    <w:rsid w:val="006A0DD3"/>
    <w:rsid w:val="006A3239"/>
    <w:rsid w:val="006A57D6"/>
    <w:rsid w:val="006A7329"/>
    <w:rsid w:val="006B3363"/>
    <w:rsid w:val="006B3705"/>
    <w:rsid w:val="006B3C09"/>
    <w:rsid w:val="006B461F"/>
    <w:rsid w:val="006B4DC0"/>
    <w:rsid w:val="006B58C4"/>
    <w:rsid w:val="006C0728"/>
    <w:rsid w:val="006C08FA"/>
    <w:rsid w:val="006C2285"/>
    <w:rsid w:val="006C2750"/>
    <w:rsid w:val="006C5AF8"/>
    <w:rsid w:val="006C6C29"/>
    <w:rsid w:val="006D06AE"/>
    <w:rsid w:val="006D1D73"/>
    <w:rsid w:val="006D6172"/>
    <w:rsid w:val="006E0043"/>
    <w:rsid w:val="006E116D"/>
    <w:rsid w:val="006E1D77"/>
    <w:rsid w:val="006E1F24"/>
    <w:rsid w:val="006E3DA5"/>
    <w:rsid w:val="006E41DC"/>
    <w:rsid w:val="006E4CFB"/>
    <w:rsid w:val="006E55B3"/>
    <w:rsid w:val="006E7D4A"/>
    <w:rsid w:val="006F00AD"/>
    <w:rsid w:val="006F0251"/>
    <w:rsid w:val="006F0E56"/>
    <w:rsid w:val="006F3876"/>
    <w:rsid w:val="006F3C75"/>
    <w:rsid w:val="006F3D4C"/>
    <w:rsid w:val="006F3E36"/>
    <w:rsid w:val="006F4493"/>
    <w:rsid w:val="006F4A86"/>
    <w:rsid w:val="006F7221"/>
    <w:rsid w:val="0070053F"/>
    <w:rsid w:val="00702424"/>
    <w:rsid w:val="00702D99"/>
    <w:rsid w:val="007038E1"/>
    <w:rsid w:val="00704681"/>
    <w:rsid w:val="007052B3"/>
    <w:rsid w:val="00707373"/>
    <w:rsid w:val="00707E9F"/>
    <w:rsid w:val="007104F2"/>
    <w:rsid w:val="007130F5"/>
    <w:rsid w:val="00714D80"/>
    <w:rsid w:val="00716FCA"/>
    <w:rsid w:val="00717815"/>
    <w:rsid w:val="00720498"/>
    <w:rsid w:val="00720CB7"/>
    <w:rsid w:val="00721456"/>
    <w:rsid w:val="00722D52"/>
    <w:rsid w:val="007249FC"/>
    <w:rsid w:val="00724C79"/>
    <w:rsid w:val="00724F77"/>
    <w:rsid w:val="00726096"/>
    <w:rsid w:val="007264B9"/>
    <w:rsid w:val="007272B3"/>
    <w:rsid w:val="007308B3"/>
    <w:rsid w:val="00731DE1"/>
    <w:rsid w:val="007326CD"/>
    <w:rsid w:val="00735951"/>
    <w:rsid w:val="00736D64"/>
    <w:rsid w:val="00736EA5"/>
    <w:rsid w:val="0074144E"/>
    <w:rsid w:val="00742C31"/>
    <w:rsid w:val="0074336D"/>
    <w:rsid w:val="00744248"/>
    <w:rsid w:val="00745A44"/>
    <w:rsid w:val="00746CB9"/>
    <w:rsid w:val="00747CD6"/>
    <w:rsid w:val="007511B2"/>
    <w:rsid w:val="00752B9C"/>
    <w:rsid w:val="0075519B"/>
    <w:rsid w:val="00756623"/>
    <w:rsid w:val="00763A92"/>
    <w:rsid w:val="00764820"/>
    <w:rsid w:val="00766ADB"/>
    <w:rsid w:val="0077069D"/>
    <w:rsid w:val="007711ED"/>
    <w:rsid w:val="00773F8D"/>
    <w:rsid w:val="00773FB0"/>
    <w:rsid w:val="0077489E"/>
    <w:rsid w:val="0077595E"/>
    <w:rsid w:val="00776643"/>
    <w:rsid w:val="0078249F"/>
    <w:rsid w:val="0078269D"/>
    <w:rsid w:val="00784978"/>
    <w:rsid w:val="007851A9"/>
    <w:rsid w:val="00785716"/>
    <w:rsid w:val="007904CA"/>
    <w:rsid w:val="007920CF"/>
    <w:rsid w:val="00793F00"/>
    <w:rsid w:val="00797E2E"/>
    <w:rsid w:val="007A2E50"/>
    <w:rsid w:val="007A4CF6"/>
    <w:rsid w:val="007A5AB2"/>
    <w:rsid w:val="007A7CB5"/>
    <w:rsid w:val="007B07EE"/>
    <w:rsid w:val="007B0E40"/>
    <w:rsid w:val="007B1798"/>
    <w:rsid w:val="007B4A02"/>
    <w:rsid w:val="007B4B8C"/>
    <w:rsid w:val="007B63CE"/>
    <w:rsid w:val="007B67D3"/>
    <w:rsid w:val="007B69C0"/>
    <w:rsid w:val="007B6FF1"/>
    <w:rsid w:val="007C3525"/>
    <w:rsid w:val="007C5142"/>
    <w:rsid w:val="007C523B"/>
    <w:rsid w:val="007C560D"/>
    <w:rsid w:val="007D021F"/>
    <w:rsid w:val="007D1CB4"/>
    <w:rsid w:val="007D1F71"/>
    <w:rsid w:val="007D282A"/>
    <w:rsid w:val="007D5F0B"/>
    <w:rsid w:val="007D65E5"/>
    <w:rsid w:val="007D6D5F"/>
    <w:rsid w:val="007D7ED1"/>
    <w:rsid w:val="007E1278"/>
    <w:rsid w:val="007E1A89"/>
    <w:rsid w:val="007E201A"/>
    <w:rsid w:val="007E2A0E"/>
    <w:rsid w:val="007E2F8F"/>
    <w:rsid w:val="007E31A5"/>
    <w:rsid w:val="007E44FF"/>
    <w:rsid w:val="007E55CE"/>
    <w:rsid w:val="007E6E2C"/>
    <w:rsid w:val="007E7ED2"/>
    <w:rsid w:val="007F0E15"/>
    <w:rsid w:val="007F0F35"/>
    <w:rsid w:val="007F104D"/>
    <w:rsid w:val="007F5A89"/>
    <w:rsid w:val="0080136F"/>
    <w:rsid w:val="00802495"/>
    <w:rsid w:val="00803369"/>
    <w:rsid w:val="00804401"/>
    <w:rsid w:val="00805C43"/>
    <w:rsid w:val="0080673B"/>
    <w:rsid w:val="00806904"/>
    <w:rsid w:val="00810902"/>
    <w:rsid w:val="008119C4"/>
    <w:rsid w:val="008121B8"/>
    <w:rsid w:val="0081392C"/>
    <w:rsid w:val="0081544F"/>
    <w:rsid w:val="0081546C"/>
    <w:rsid w:val="0081609E"/>
    <w:rsid w:val="008165D0"/>
    <w:rsid w:val="00816D94"/>
    <w:rsid w:val="008215C1"/>
    <w:rsid w:val="008230CB"/>
    <w:rsid w:val="008231A7"/>
    <w:rsid w:val="008248A1"/>
    <w:rsid w:val="00824F26"/>
    <w:rsid w:val="00826D0C"/>
    <w:rsid w:val="00827AAB"/>
    <w:rsid w:val="00827AAD"/>
    <w:rsid w:val="00827C56"/>
    <w:rsid w:val="00830041"/>
    <w:rsid w:val="008309A4"/>
    <w:rsid w:val="0083369C"/>
    <w:rsid w:val="008340A2"/>
    <w:rsid w:val="008353FF"/>
    <w:rsid w:val="0083588C"/>
    <w:rsid w:val="0084062C"/>
    <w:rsid w:val="008411A7"/>
    <w:rsid w:val="0084183B"/>
    <w:rsid w:val="00841E18"/>
    <w:rsid w:val="0084343D"/>
    <w:rsid w:val="00845BC1"/>
    <w:rsid w:val="00847B9A"/>
    <w:rsid w:val="00850223"/>
    <w:rsid w:val="00852354"/>
    <w:rsid w:val="00853AED"/>
    <w:rsid w:val="00853CCB"/>
    <w:rsid w:val="00855F80"/>
    <w:rsid w:val="00860026"/>
    <w:rsid w:val="00860668"/>
    <w:rsid w:val="00861460"/>
    <w:rsid w:val="00863670"/>
    <w:rsid w:val="00864A05"/>
    <w:rsid w:val="00866A72"/>
    <w:rsid w:val="008711A8"/>
    <w:rsid w:val="0087459B"/>
    <w:rsid w:val="00876646"/>
    <w:rsid w:val="0088147F"/>
    <w:rsid w:val="0088298B"/>
    <w:rsid w:val="00884BAC"/>
    <w:rsid w:val="00884F32"/>
    <w:rsid w:val="00885885"/>
    <w:rsid w:val="008916E4"/>
    <w:rsid w:val="008917DE"/>
    <w:rsid w:val="00891827"/>
    <w:rsid w:val="00891A58"/>
    <w:rsid w:val="008927D3"/>
    <w:rsid w:val="00894DAF"/>
    <w:rsid w:val="00894F0C"/>
    <w:rsid w:val="00896614"/>
    <w:rsid w:val="00896B4D"/>
    <w:rsid w:val="008A18CC"/>
    <w:rsid w:val="008A358B"/>
    <w:rsid w:val="008A36F6"/>
    <w:rsid w:val="008A3807"/>
    <w:rsid w:val="008A69C2"/>
    <w:rsid w:val="008B00E8"/>
    <w:rsid w:val="008B0F8B"/>
    <w:rsid w:val="008B1D2B"/>
    <w:rsid w:val="008B543F"/>
    <w:rsid w:val="008B5AD3"/>
    <w:rsid w:val="008B5C0D"/>
    <w:rsid w:val="008B673E"/>
    <w:rsid w:val="008B6A72"/>
    <w:rsid w:val="008B7557"/>
    <w:rsid w:val="008B789E"/>
    <w:rsid w:val="008C237F"/>
    <w:rsid w:val="008C5543"/>
    <w:rsid w:val="008C6BFD"/>
    <w:rsid w:val="008C6DDF"/>
    <w:rsid w:val="008D0957"/>
    <w:rsid w:val="008D40AE"/>
    <w:rsid w:val="008D5970"/>
    <w:rsid w:val="008E222E"/>
    <w:rsid w:val="008E237E"/>
    <w:rsid w:val="008E34C5"/>
    <w:rsid w:val="008E47CA"/>
    <w:rsid w:val="008E5B43"/>
    <w:rsid w:val="008F439E"/>
    <w:rsid w:val="008F536C"/>
    <w:rsid w:val="008F599B"/>
    <w:rsid w:val="008F65E4"/>
    <w:rsid w:val="00900960"/>
    <w:rsid w:val="00900CB5"/>
    <w:rsid w:val="009023BE"/>
    <w:rsid w:val="009044C9"/>
    <w:rsid w:val="00904A96"/>
    <w:rsid w:val="00904D57"/>
    <w:rsid w:val="00906264"/>
    <w:rsid w:val="0090638E"/>
    <w:rsid w:val="009073E0"/>
    <w:rsid w:val="0091021C"/>
    <w:rsid w:val="00910450"/>
    <w:rsid w:val="009108A7"/>
    <w:rsid w:val="00912CAC"/>
    <w:rsid w:val="00913E40"/>
    <w:rsid w:val="00914174"/>
    <w:rsid w:val="009147F6"/>
    <w:rsid w:val="00914C7E"/>
    <w:rsid w:val="00920693"/>
    <w:rsid w:val="0092102E"/>
    <w:rsid w:val="00921A53"/>
    <w:rsid w:val="00921DEB"/>
    <w:rsid w:val="00922048"/>
    <w:rsid w:val="009220EB"/>
    <w:rsid w:val="00922F41"/>
    <w:rsid w:val="00924061"/>
    <w:rsid w:val="00927877"/>
    <w:rsid w:val="00931094"/>
    <w:rsid w:val="009327E0"/>
    <w:rsid w:val="00934405"/>
    <w:rsid w:val="00934E9B"/>
    <w:rsid w:val="009353CC"/>
    <w:rsid w:val="009359A6"/>
    <w:rsid w:val="0093673F"/>
    <w:rsid w:val="00940938"/>
    <w:rsid w:val="00941797"/>
    <w:rsid w:val="00941BF6"/>
    <w:rsid w:val="00943A0D"/>
    <w:rsid w:val="009445D9"/>
    <w:rsid w:val="009447C3"/>
    <w:rsid w:val="00944DCA"/>
    <w:rsid w:val="00945C76"/>
    <w:rsid w:val="00950447"/>
    <w:rsid w:val="00951384"/>
    <w:rsid w:val="009514D6"/>
    <w:rsid w:val="009525A8"/>
    <w:rsid w:val="00952DB1"/>
    <w:rsid w:val="00952E78"/>
    <w:rsid w:val="00954659"/>
    <w:rsid w:val="009546F1"/>
    <w:rsid w:val="00955B58"/>
    <w:rsid w:val="0096072C"/>
    <w:rsid w:val="00961D34"/>
    <w:rsid w:val="00961E0E"/>
    <w:rsid w:val="0096230B"/>
    <w:rsid w:val="00963714"/>
    <w:rsid w:val="00963C93"/>
    <w:rsid w:val="00964030"/>
    <w:rsid w:val="00964981"/>
    <w:rsid w:val="00964B71"/>
    <w:rsid w:val="00965E5D"/>
    <w:rsid w:val="009663D6"/>
    <w:rsid w:val="00966C79"/>
    <w:rsid w:val="009674FD"/>
    <w:rsid w:val="00967E68"/>
    <w:rsid w:val="00970865"/>
    <w:rsid w:val="00970EC2"/>
    <w:rsid w:val="00971889"/>
    <w:rsid w:val="00980AD1"/>
    <w:rsid w:val="00980B8D"/>
    <w:rsid w:val="00981D68"/>
    <w:rsid w:val="00982688"/>
    <w:rsid w:val="00982991"/>
    <w:rsid w:val="00982ED4"/>
    <w:rsid w:val="00984868"/>
    <w:rsid w:val="00986937"/>
    <w:rsid w:val="00987217"/>
    <w:rsid w:val="009917A8"/>
    <w:rsid w:val="0099319F"/>
    <w:rsid w:val="0099403A"/>
    <w:rsid w:val="00994152"/>
    <w:rsid w:val="009949F7"/>
    <w:rsid w:val="00996C07"/>
    <w:rsid w:val="009A0062"/>
    <w:rsid w:val="009A0B83"/>
    <w:rsid w:val="009A19D1"/>
    <w:rsid w:val="009A1AD0"/>
    <w:rsid w:val="009A2311"/>
    <w:rsid w:val="009A23E4"/>
    <w:rsid w:val="009A4322"/>
    <w:rsid w:val="009A4A1B"/>
    <w:rsid w:val="009A76AF"/>
    <w:rsid w:val="009B2042"/>
    <w:rsid w:val="009B2CC7"/>
    <w:rsid w:val="009B2D6C"/>
    <w:rsid w:val="009B3042"/>
    <w:rsid w:val="009B3CB3"/>
    <w:rsid w:val="009B44AD"/>
    <w:rsid w:val="009B5AAD"/>
    <w:rsid w:val="009B6623"/>
    <w:rsid w:val="009B7F0E"/>
    <w:rsid w:val="009C09A7"/>
    <w:rsid w:val="009C19FF"/>
    <w:rsid w:val="009C4F6A"/>
    <w:rsid w:val="009C53E6"/>
    <w:rsid w:val="009C66DA"/>
    <w:rsid w:val="009D138D"/>
    <w:rsid w:val="009D2B1A"/>
    <w:rsid w:val="009D3401"/>
    <w:rsid w:val="009D53CB"/>
    <w:rsid w:val="009D7D45"/>
    <w:rsid w:val="009E0033"/>
    <w:rsid w:val="009E17A2"/>
    <w:rsid w:val="009E31E8"/>
    <w:rsid w:val="009E3ED9"/>
    <w:rsid w:val="009E524E"/>
    <w:rsid w:val="009E53BC"/>
    <w:rsid w:val="009E798B"/>
    <w:rsid w:val="009F0294"/>
    <w:rsid w:val="009F0346"/>
    <w:rsid w:val="009F07BC"/>
    <w:rsid w:val="009F0B64"/>
    <w:rsid w:val="009F2DC6"/>
    <w:rsid w:val="009F4221"/>
    <w:rsid w:val="009F4E7F"/>
    <w:rsid w:val="009F594E"/>
    <w:rsid w:val="009F6E86"/>
    <w:rsid w:val="009F74B0"/>
    <w:rsid w:val="00A02DF1"/>
    <w:rsid w:val="00A03257"/>
    <w:rsid w:val="00A05524"/>
    <w:rsid w:val="00A10560"/>
    <w:rsid w:val="00A1108A"/>
    <w:rsid w:val="00A11C69"/>
    <w:rsid w:val="00A14BEB"/>
    <w:rsid w:val="00A15D6D"/>
    <w:rsid w:val="00A15D7E"/>
    <w:rsid w:val="00A16AB5"/>
    <w:rsid w:val="00A1707D"/>
    <w:rsid w:val="00A20478"/>
    <w:rsid w:val="00A21353"/>
    <w:rsid w:val="00A215DB"/>
    <w:rsid w:val="00A22717"/>
    <w:rsid w:val="00A23622"/>
    <w:rsid w:val="00A253DE"/>
    <w:rsid w:val="00A2627C"/>
    <w:rsid w:val="00A26345"/>
    <w:rsid w:val="00A30E18"/>
    <w:rsid w:val="00A32837"/>
    <w:rsid w:val="00A33445"/>
    <w:rsid w:val="00A36683"/>
    <w:rsid w:val="00A379DC"/>
    <w:rsid w:val="00A42792"/>
    <w:rsid w:val="00A44518"/>
    <w:rsid w:val="00A45284"/>
    <w:rsid w:val="00A479D9"/>
    <w:rsid w:val="00A47FB7"/>
    <w:rsid w:val="00A524E1"/>
    <w:rsid w:val="00A5386A"/>
    <w:rsid w:val="00A540D0"/>
    <w:rsid w:val="00A544E4"/>
    <w:rsid w:val="00A546DA"/>
    <w:rsid w:val="00A54D38"/>
    <w:rsid w:val="00A60D3F"/>
    <w:rsid w:val="00A62C1F"/>
    <w:rsid w:val="00A62EEF"/>
    <w:rsid w:val="00A633A5"/>
    <w:rsid w:val="00A67538"/>
    <w:rsid w:val="00A677DF"/>
    <w:rsid w:val="00A72E85"/>
    <w:rsid w:val="00A72FE4"/>
    <w:rsid w:val="00A7335A"/>
    <w:rsid w:val="00A73A8A"/>
    <w:rsid w:val="00A740D6"/>
    <w:rsid w:val="00A7573F"/>
    <w:rsid w:val="00A75DA1"/>
    <w:rsid w:val="00A809EB"/>
    <w:rsid w:val="00A81BF1"/>
    <w:rsid w:val="00A81CA2"/>
    <w:rsid w:val="00A82901"/>
    <w:rsid w:val="00A8366D"/>
    <w:rsid w:val="00A90997"/>
    <w:rsid w:val="00A92178"/>
    <w:rsid w:val="00A934C7"/>
    <w:rsid w:val="00A93E9A"/>
    <w:rsid w:val="00A940F4"/>
    <w:rsid w:val="00A95219"/>
    <w:rsid w:val="00AA0437"/>
    <w:rsid w:val="00AA0819"/>
    <w:rsid w:val="00AA0FB0"/>
    <w:rsid w:val="00AA2C69"/>
    <w:rsid w:val="00AA5DB3"/>
    <w:rsid w:val="00AA65D9"/>
    <w:rsid w:val="00AB1649"/>
    <w:rsid w:val="00AB1DB6"/>
    <w:rsid w:val="00AB2605"/>
    <w:rsid w:val="00AB5739"/>
    <w:rsid w:val="00AB586A"/>
    <w:rsid w:val="00AC0DC4"/>
    <w:rsid w:val="00AC1429"/>
    <w:rsid w:val="00AC47B9"/>
    <w:rsid w:val="00AC7946"/>
    <w:rsid w:val="00AD1716"/>
    <w:rsid w:val="00AD1F24"/>
    <w:rsid w:val="00AD492C"/>
    <w:rsid w:val="00AD4DEF"/>
    <w:rsid w:val="00AD52B4"/>
    <w:rsid w:val="00AE1461"/>
    <w:rsid w:val="00AE1779"/>
    <w:rsid w:val="00AE31E0"/>
    <w:rsid w:val="00AE3B96"/>
    <w:rsid w:val="00AE5165"/>
    <w:rsid w:val="00AE65C4"/>
    <w:rsid w:val="00AE69FB"/>
    <w:rsid w:val="00AF0001"/>
    <w:rsid w:val="00AF124E"/>
    <w:rsid w:val="00AF1A8B"/>
    <w:rsid w:val="00AF1FCC"/>
    <w:rsid w:val="00AF2C23"/>
    <w:rsid w:val="00AF36CC"/>
    <w:rsid w:val="00AF56BC"/>
    <w:rsid w:val="00AF69FA"/>
    <w:rsid w:val="00AF6EAF"/>
    <w:rsid w:val="00AF73F4"/>
    <w:rsid w:val="00B01E97"/>
    <w:rsid w:val="00B0274B"/>
    <w:rsid w:val="00B028BB"/>
    <w:rsid w:val="00B03152"/>
    <w:rsid w:val="00B04EED"/>
    <w:rsid w:val="00B10656"/>
    <w:rsid w:val="00B10700"/>
    <w:rsid w:val="00B13EF1"/>
    <w:rsid w:val="00B144E5"/>
    <w:rsid w:val="00B20AED"/>
    <w:rsid w:val="00B21C15"/>
    <w:rsid w:val="00B21F15"/>
    <w:rsid w:val="00B2223B"/>
    <w:rsid w:val="00B25470"/>
    <w:rsid w:val="00B2594B"/>
    <w:rsid w:val="00B25BE4"/>
    <w:rsid w:val="00B27DF2"/>
    <w:rsid w:val="00B30139"/>
    <w:rsid w:val="00B30980"/>
    <w:rsid w:val="00B3106E"/>
    <w:rsid w:val="00B32DA6"/>
    <w:rsid w:val="00B33E70"/>
    <w:rsid w:val="00B36861"/>
    <w:rsid w:val="00B45D07"/>
    <w:rsid w:val="00B4688E"/>
    <w:rsid w:val="00B468BF"/>
    <w:rsid w:val="00B469BE"/>
    <w:rsid w:val="00B47C15"/>
    <w:rsid w:val="00B5171E"/>
    <w:rsid w:val="00B5240C"/>
    <w:rsid w:val="00B527F7"/>
    <w:rsid w:val="00B52D3C"/>
    <w:rsid w:val="00B52F75"/>
    <w:rsid w:val="00B52F8A"/>
    <w:rsid w:val="00B54BE4"/>
    <w:rsid w:val="00B568B1"/>
    <w:rsid w:val="00B604C7"/>
    <w:rsid w:val="00B60E88"/>
    <w:rsid w:val="00B6223B"/>
    <w:rsid w:val="00B63D09"/>
    <w:rsid w:val="00B64E16"/>
    <w:rsid w:val="00B65017"/>
    <w:rsid w:val="00B66735"/>
    <w:rsid w:val="00B66E5B"/>
    <w:rsid w:val="00B70937"/>
    <w:rsid w:val="00B71387"/>
    <w:rsid w:val="00B73D9E"/>
    <w:rsid w:val="00B74C1C"/>
    <w:rsid w:val="00B75A44"/>
    <w:rsid w:val="00B7695C"/>
    <w:rsid w:val="00B8029A"/>
    <w:rsid w:val="00B80DD4"/>
    <w:rsid w:val="00B83148"/>
    <w:rsid w:val="00B8434D"/>
    <w:rsid w:val="00B85920"/>
    <w:rsid w:val="00B86511"/>
    <w:rsid w:val="00B87C9F"/>
    <w:rsid w:val="00B90010"/>
    <w:rsid w:val="00B90E6C"/>
    <w:rsid w:val="00B92331"/>
    <w:rsid w:val="00B928F1"/>
    <w:rsid w:val="00B9587B"/>
    <w:rsid w:val="00B96B3A"/>
    <w:rsid w:val="00B96F9D"/>
    <w:rsid w:val="00B975EF"/>
    <w:rsid w:val="00BA2FC6"/>
    <w:rsid w:val="00BA4930"/>
    <w:rsid w:val="00BA7096"/>
    <w:rsid w:val="00BA7638"/>
    <w:rsid w:val="00BB06EE"/>
    <w:rsid w:val="00BB0F32"/>
    <w:rsid w:val="00BB193B"/>
    <w:rsid w:val="00BB1B36"/>
    <w:rsid w:val="00BB223F"/>
    <w:rsid w:val="00BB3191"/>
    <w:rsid w:val="00BC04D0"/>
    <w:rsid w:val="00BC0F6D"/>
    <w:rsid w:val="00BC12F0"/>
    <w:rsid w:val="00BC2CD6"/>
    <w:rsid w:val="00BC2D95"/>
    <w:rsid w:val="00BC2F2C"/>
    <w:rsid w:val="00BC39CE"/>
    <w:rsid w:val="00BC4CE9"/>
    <w:rsid w:val="00BC62AE"/>
    <w:rsid w:val="00BD1922"/>
    <w:rsid w:val="00BD1C06"/>
    <w:rsid w:val="00BD3DEC"/>
    <w:rsid w:val="00BD6645"/>
    <w:rsid w:val="00BD6C25"/>
    <w:rsid w:val="00BE025B"/>
    <w:rsid w:val="00BE25F8"/>
    <w:rsid w:val="00BE2952"/>
    <w:rsid w:val="00BE3BF6"/>
    <w:rsid w:val="00BE4178"/>
    <w:rsid w:val="00BE5CC6"/>
    <w:rsid w:val="00BE62C0"/>
    <w:rsid w:val="00BE6ABE"/>
    <w:rsid w:val="00BF1C36"/>
    <w:rsid w:val="00BF2DE9"/>
    <w:rsid w:val="00BF34AA"/>
    <w:rsid w:val="00C00746"/>
    <w:rsid w:val="00C029F7"/>
    <w:rsid w:val="00C0526F"/>
    <w:rsid w:val="00C05293"/>
    <w:rsid w:val="00C0569F"/>
    <w:rsid w:val="00C13ADB"/>
    <w:rsid w:val="00C13BAF"/>
    <w:rsid w:val="00C152F8"/>
    <w:rsid w:val="00C21C65"/>
    <w:rsid w:val="00C23507"/>
    <w:rsid w:val="00C2351D"/>
    <w:rsid w:val="00C24099"/>
    <w:rsid w:val="00C26C13"/>
    <w:rsid w:val="00C27734"/>
    <w:rsid w:val="00C277A8"/>
    <w:rsid w:val="00C3018A"/>
    <w:rsid w:val="00C3308C"/>
    <w:rsid w:val="00C33BCA"/>
    <w:rsid w:val="00C36802"/>
    <w:rsid w:val="00C36B80"/>
    <w:rsid w:val="00C374C9"/>
    <w:rsid w:val="00C377DF"/>
    <w:rsid w:val="00C401EB"/>
    <w:rsid w:val="00C41DAA"/>
    <w:rsid w:val="00C42746"/>
    <w:rsid w:val="00C43B9B"/>
    <w:rsid w:val="00C45007"/>
    <w:rsid w:val="00C451FD"/>
    <w:rsid w:val="00C452A9"/>
    <w:rsid w:val="00C46C1F"/>
    <w:rsid w:val="00C5031E"/>
    <w:rsid w:val="00C50B36"/>
    <w:rsid w:val="00C51324"/>
    <w:rsid w:val="00C52336"/>
    <w:rsid w:val="00C52C8E"/>
    <w:rsid w:val="00C53282"/>
    <w:rsid w:val="00C54ADA"/>
    <w:rsid w:val="00C559B8"/>
    <w:rsid w:val="00C55EEC"/>
    <w:rsid w:val="00C57784"/>
    <w:rsid w:val="00C6075C"/>
    <w:rsid w:val="00C61284"/>
    <w:rsid w:val="00C61387"/>
    <w:rsid w:val="00C6226E"/>
    <w:rsid w:val="00C624AD"/>
    <w:rsid w:val="00C62DB4"/>
    <w:rsid w:val="00C633F4"/>
    <w:rsid w:val="00C63D3E"/>
    <w:rsid w:val="00C656B1"/>
    <w:rsid w:val="00C66252"/>
    <w:rsid w:val="00C66CB8"/>
    <w:rsid w:val="00C67901"/>
    <w:rsid w:val="00C700AD"/>
    <w:rsid w:val="00C70519"/>
    <w:rsid w:val="00C711C3"/>
    <w:rsid w:val="00C719DC"/>
    <w:rsid w:val="00C746D8"/>
    <w:rsid w:val="00C76076"/>
    <w:rsid w:val="00C82248"/>
    <w:rsid w:val="00C861F4"/>
    <w:rsid w:val="00C90300"/>
    <w:rsid w:val="00C934BF"/>
    <w:rsid w:val="00C93A94"/>
    <w:rsid w:val="00C94E68"/>
    <w:rsid w:val="00C95FFD"/>
    <w:rsid w:val="00C96AF3"/>
    <w:rsid w:val="00CA0463"/>
    <w:rsid w:val="00CA0542"/>
    <w:rsid w:val="00CA083D"/>
    <w:rsid w:val="00CA262A"/>
    <w:rsid w:val="00CA2B85"/>
    <w:rsid w:val="00CA43DF"/>
    <w:rsid w:val="00CA4575"/>
    <w:rsid w:val="00CA5370"/>
    <w:rsid w:val="00CA580C"/>
    <w:rsid w:val="00CB2664"/>
    <w:rsid w:val="00CB44A2"/>
    <w:rsid w:val="00CB45A7"/>
    <w:rsid w:val="00CB751F"/>
    <w:rsid w:val="00CB7DD6"/>
    <w:rsid w:val="00CC43C5"/>
    <w:rsid w:val="00CD11A8"/>
    <w:rsid w:val="00CD11FF"/>
    <w:rsid w:val="00CD1599"/>
    <w:rsid w:val="00CD20B9"/>
    <w:rsid w:val="00CD2509"/>
    <w:rsid w:val="00CD344F"/>
    <w:rsid w:val="00CD3766"/>
    <w:rsid w:val="00CD4762"/>
    <w:rsid w:val="00CD75AF"/>
    <w:rsid w:val="00CE1222"/>
    <w:rsid w:val="00CE2E2E"/>
    <w:rsid w:val="00CF0334"/>
    <w:rsid w:val="00CF0B49"/>
    <w:rsid w:val="00CF65BC"/>
    <w:rsid w:val="00D00979"/>
    <w:rsid w:val="00D01126"/>
    <w:rsid w:val="00D01F59"/>
    <w:rsid w:val="00D023D8"/>
    <w:rsid w:val="00D02C6E"/>
    <w:rsid w:val="00D03EE7"/>
    <w:rsid w:val="00D04C02"/>
    <w:rsid w:val="00D05287"/>
    <w:rsid w:val="00D0540D"/>
    <w:rsid w:val="00D06090"/>
    <w:rsid w:val="00D10103"/>
    <w:rsid w:val="00D10895"/>
    <w:rsid w:val="00D13CCD"/>
    <w:rsid w:val="00D1411C"/>
    <w:rsid w:val="00D1748D"/>
    <w:rsid w:val="00D2151C"/>
    <w:rsid w:val="00D230D2"/>
    <w:rsid w:val="00D2372C"/>
    <w:rsid w:val="00D25028"/>
    <w:rsid w:val="00D257B3"/>
    <w:rsid w:val="00D25978"/>
    <w:rsid w:val="00D260E0"/>
    <w:rsid w:val="00D27B76"/>
    <w:rsid w:val="00D356E1"/>
    <w:rsid w:val="00D366E7"/>
    <w:rsid w:val="00D368F0"/>
    <w:rsid w:val="00D37153"/>
    <w:rsid w:val="00D372AB"/>
    <w:rsid w:val="00D37F8C"/>
    <w:rsid w:val="00D40951"/>
    <w:rsid w:val="00D40F41"/>
    <w:rsid w:val="00D41225"/>
    <w:rsid w:val="00D41A3E"/>
    <w:rsid w:val="00D4291C"/>
    <w:rsid w:val="00D43B2D"/>
    <w:rsid w:val="00D46399"/>
    <w:rsid w:val="00D46457"/>
    <w:rsid w:val="00D50759"/>
    <w:rsid w:val="00D50829"/>
    <w:rsid w:val="00D50AD1"/>
    <w:rsid w:val="00D50B26"/>
    <w:rsid w:val="00D50B4F"/>
    <w:rsid w:val="00D51E0C"/>
    <w:rsid w:val="00D53AD8"/>
    <w:rsid w:val="00D579CE"/>
    <w:rsid w:val="00D616A8"/>
    <w:rsid w:val="00D63051"/>
    <w:rsid w:val="00D63C47"/>
    <w:rsid w:val="00D71004"/>
    <w:rsid w:val="00D713B6"/>
    <w:rsid w:val="00D73FC1"/>
    <w:rsid w:val="00D74CDE"/>
    <w:rsid w:val="00D76ED3"/>
    <w:rsid w:val="00D7756A"/>
    <w:rsid w:val="00D7761F"/>
    <w:rsid w:val="00D8018C"/>
    <w:rsid w:val="00D80751"/>
    <w:rsid w:val="00D80C03"/>
    <w:rsid w:val="00D80C53"/>
    <w:rsid w:val="00D8125F"/>
    <w:rsid w:val="00D81CE0"/>
    <w:rsid w:val="00D82334"/>
    <w:rsid w:val="00D8680B"/>
    <w:rsid w:val="00D874C9"/>
    <w:rsid w:val="00D90BCF"/>
    <w:rsid w:val="00D91FF3"/>
    <w:rsid w:val="00D92832"/>
    <w:rsid w:val="00D931D1"/>
    <w:rsid w:val="00D95F8F"/>
    <w:rsid w:val="00D96F38"/>
    <w:rsid w:val="00DA0D6C"/>
    <w:rsid w:val="00DA165C"/>
    <w:rsid w:val="00DA490E"/>
    <w:rsid w:val="00DA4CA8"/>
    <w:rsid w:val="00DA5C25"/>
    <w:rsid w:val="00DA5DD1"/>
    <w:rsid w:val="00DA65DC"/>
    <w:rsid w:val="00DA746E"/>
    <w:rsid w:val="00DB0533"/>
    <w:rsid w:val="00DB1627"/>
    <w:rsid w:val="00DB5C23"/>
    <w:rsid w:val="00DB6D29"/>
    <w:rsid w:val="00DB7E14"/>
    <w:rsid w:val="00DC0D07"/>
    <w:rsid w:val="00DC421E"/>
    <w:rsid w:val="00DC4935"/>
    <w:rsid w:val="00DC6475"/>
    <w:rsid w:val="00DC6533"/>
    <w:rsid w:val="00DC6BE5"/>
    <w:rsid w:val="00DC70D0"/>
    <w:rsid w:val="00DC7881"/>
    <w:rsid w:val="00DD2DBC"/>
    <w:rsid w:val="00DD35C1"/>
    <w:rsid w:val="00DD379D"/>
    <w:rsid w:val="00DD3D8B"/>
    <w:rsid w:val="00DD7E87"/>
    <w:rsid w:val="00DE0BFD"/>
    <w:rsid w:val="00DE12C9"/>
    <w:rsid w:val="00DE1FC4"/>
    <w:rsid w:val="00DE406F"/>
    <w:rsid w:val="00DE4F20"/>
    <w:rsid w:val="00DE57A0"/>
    <w:rsid w:val="00DE67EE"/>
    <w:rsid w:val="00DE7709"/>
    <w:rsid w:val="00DE7B3C"/>
    <w:rsid w:val="00DF0163"/>
    <w:rsid w:val="00DF3CFF"/>
    <w:rsid w:val="00DF5962"/>
    <w:rsid w:val="00DF6AD6"/>
    <w:rsid w:val="00DF7B6C"/>
    <w:rsid w:val="00E013BC"/>
    <w:rsid w:val="00E01868"/>
    <w:rsid w:val="00E02C37"/>
    <w:rsid w:val="00E02F4A"/>
    <w:rsid w:val="00E0440B"/>
    <w:rsid w:val="00E10881"/>
    <w:rsid w:val="00E11446"/>
    <w:rsid w:val="00E145C6"/>
    <w:rsid w:val="00E16D97"/>
    <w:rsid w:val="00E221BB"/>
    <w:rsid w:val="00E224EE"/>
    <w:rsid w:val="00E22ACA"/>
    <w:rsid w:val="00E268FF"/>
    <w:rsid w:val="00E3294A"/>
    <w:rsid w:val="00E345EF"/>
    <w:rsid w:val="00E360EF"/>
    <w:rsid w:val="00E36C53"/>
    <w:rsid w:val="00E37D41"/>
    <w:rsid w:val="00E41E07"/>
    <w:rsid w:val="00E436FF"/>
    <w:rsid w:val="00E440CD"/>
    <w:rsid w:val="00E444A2"/>
    <w:rsid w:val="00E474FD"/>
    <w:rsid w:val="00E47E18"/>
    <w:rsid w:val="00E50F9C"/>
    <w:rsid w:val="00E549B3"/>
    <w:rsid w:val="00E5642A"/>
    <w:rsid w:val="00E56FD4"/>
    <w:rsid w:val="00E574CA"/>
    <w:rsid w:val="00E574CB"/>
    <w:rsid w:val="00E57FD7"/>
    <w:rsid w:val="00E62C87"/>
    <w:rsid w:val="00E63240"/>
    <w:rsid w:val="00E63295"/>
    <w:rsid w:val="00E6359C"/>
    <w:rsid w:val="00E6732E"/>
    <w:rsid w:val="00E7080D"/>
    <w:rsid w:val="00E7176D"/>
    <w:rsid w:val="00E72765"/>
    <w:rsid w:val="00E72EBF"/>
    <w:rsid w:val="00E74A30"/>
    <w:rsid w:val="00E74D9F"/>
    <w:rsid w:val="00E76595"/>
    <w:rsid w:val="00E775CA"/>
    <w:rsid w:val="00E779B4"/>
    <w:rsid w:val="00E77B8D"/>
    <w:rsid w:val="00E77C42"/>
    <w:rsid w:val="00E822F7"/>
    <w:rsid w:val="00E83DBF"/>
    <w:rsid w:val="00E83F77"/>
    <w:rsid w:val="00E9064F"/>
    <w:rsid w:val="00E90913"/>
    <w:rsid w:val="00E93DAF"/>
    <w:rsid w:val="00E95204"/>
    <w:rsid w:val="00EA0E89"/>
    <w:rsid w:val="00EA1CEC"/>
    <w:rsid w:val="00EA2D1E"/>
    <w:rsid w:val="00EA4E81"/>
    <w:rsid w:val="00EA7EF5"/>
    <w:rsid w:val="00EB13B0"/>
    <w:rsid w:val="00EB289D"/>
    <w:rsid w:val="00EB4BCC"/>
    <w:rsid w:val="00EB5308"/>
    <w:rsid w:val="00EB6528"/>
    <w:rsid w:val="00EB7FCD"/>
    <w:rsid w:val="00EC19DE"/>
    <w:rsid w:val="00EC2EFF"/>
    <w:rsid w:val="00EC2F72"/>
    <w:rsid w:val="00EC37B2"/>
    <w:rsid w:val="00EC3F07"/>
    <w:rsid w:val="00EC4375"/>
    <w:rsid w:val="00EC4D09"/>
    <w:rsid w:val="00ED02CB"/>
    <w:rsid w:val="00ED2A1B"/>
    <w:rsid w:val="00ED605B"/>
    <w:rsid w:val="00ED6C9E"/>
    <w:rsid w:val="00ED6D09"/>
    <w:rsid w:val="00ED77B6"/>
    <w:rsid w:val="00EE0DDF"/>
    <w:rsid w:val="00EE1755"/>
    <w:rsid w:val="00EE40A6"/>
    <w:rsid w:val="00EE6820"/>
    <w:rsid w:val="00EF1B1D"/>
    <w:rsid w:val="00EF1D59"/>
    <w:rsid w:val="00EF3B0D"/>
    <w:rsid w:val="00EF4E91"/>
    <w:rsid w:val="00EF62F6"/>
    <w:rsid w:val="00EF7D03"/>
    <w:rsid w:val="00F0036B"/>
    <w:rsid w:val="00F0049D"/>
    <w:rsid w:val="00F032E7"/>
    <w:rsid w:val="00F0738E"/>
    <w:rsid w:val="00F12C9A"/>
    <w:rsid w:val="00F15A9F"/>
    <w:rsid w:val="00F16FA4"/>
    <w:rsid w:val="00F21290"/>
    <w:rsid w:val="00F23F19"/>
    <w:rsid w:val="00F23FB3"/>
    <w:rsid w:val="00F24C8C"/>
    <w:rsid w:val="00F27FD0"/>
    <w:rsid w:val="00F31291"/>
    <w:rsid w:val="00F328F6"/>
    <w:rsid w:val="00F32B93"/>
    <w:rsid w:val="00F3409A"/>
    <w:rsid w:val="00F35F70"/>
    <w:rsid w:val="00F361A8"/>
    <w:rsid w:val="00F372DA"/>
    <w:rsid w:val="00F409AA"/>
    <w:rsid w:val="00F41521"/>
    <w:rsid w:val="00F42DC6"/>
    <w:rsid w:val="00F44991"/>
    <w:rsid w:val="00F45994"/>
    <w:rsid w:val="00F477AD"/>
    <w:rsid w:val="00F504F2"/>
    <w:rsid w:val="00F51A65"/>
    <w:rsid w:val="00F5285F"/>
    <w:rsid w:val="00F529FA"/>
    <w:rsid w:val="00F57302"/>
    <w:rsid w:val="00F57F8E"/>
    <w:rsid w:val="00F610B3"/>
    <w:rsid w:val="00F6160E"/>
    <w:rsid w:val="00F63222"/>
    <w:rsid w:val="00F6355D"/>
    <w:rsid w:val="00F64730"/>
    <w:rsid w:val="00F66DD5"/>
    <w:rsid w:val="00F66DDA"/>
    <w:rsid w:val="00F676FD"/>
    <w:rsid w:val="00F67C3E"/>
    <w:rsid w:val="00F72423"/>
    <w:rsid w:val="00F75374"/>
    <w:rsid w:val="00F75A5F"/>
    <w:rsid w:val="00F76A9B"/>
    <w:rsid w:val="00F77F9A"/>
    <w:rsid w:val="00F8002D"/>
    <w:rsid w:val="00F80EAB"/>
    <w:rsid w:val="00F81308"/>
    <w:rsid w:val="00F81CBE"/>
    <w:rsid w:val="00F8318A"/>
    <w:rsid w:val="00F83E72"/>
    <w:rsid w:val="00F8404B"/>
    <w:rsid w:val="00F86B3E"/>
    <w:rsid w:val="00F86D45"/>
    <w:rsid w:val="00F873D3"/>
    <w:rsid w:val="00F92664"/>
    <w:rsid w:val="00F926BF"/>
    <w:rsid w:val="00F953A6"/>
    <w:rsid w:val="00F963E3"/>
    <w:rsid w:val="00F96902"/>
    <w:rsid w:val="00FA0AE7"/>
    <w:rsid w:val="00FA5288"/>
    <w:rsid w:val="00FB48BA"/>
    <w:rsid w:val="00FB69BE"/>
    <w:rsid w:val="00FC03D0"/>
    <w:rsid w:val="00FC0FC2"/>
    <w:rsid w:val="00FC5290"/>
    <w:rsid w:val="00FC6691"/>
    <w:rsid w:val="00FC75A4"/>
    <w:rsid w:val="00FD0E9D"/>
    <w:rsid w:val="00FD26BB"/>
    <w:rsid w:val="00FD3B26"/>
    <w:rsid w:val="00FD51BD"/>
    <w:rsid w:val="00FE077C"/>
    <w:rsid w:val="00FE0D2C"/>
    <w:rsid w:val="00FE2DD6"/>
    <w:rsid w:val="00FE3254"/>
    <w:rsid w:val="00FE644C"/>
    <w:rsid w:val="00FE7324"/>
    <w:rsid w:val="00FF0B08"/>
    <w:rsid w:val="00FF12D0"/>
    <w:rsid w:val="00FF13C8"/>
    <w:rsid w:val="00FF263A"/>
    <w:rsid w:val="00FF26DA"/>
    <w:rsid w:val="00FF364A"/>
    <w:rsid w:val="00FF3CB2"/>
    <w:rsid w:val="00FF431A"/>
    <w:rsid w:val="00FF4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AD25"/>
  <w15:docId w15:val="{937516B6-DB29-478F-B97D-0404CE09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4A9D"/>
    <w:rPr>
      <w:rFonts w:ascii="Calibri" w:eastAsia="Times New Roman" w:hAnsi="Calibri" w:cs="Times New Roman"/>
      <w:lang w:eastAsia="ru-RU"/>
    </w:rPr>
  </w:style>
  <w:style w:type="paragraph" w:styleId="1">
    <w:name w:val="heading 1"/>
    <w:basedOn w:val="a0"/>
    <w:link w:val="10"/>
    <w:uiPriority w:val="9"/>
    <w:qFormat/>
    <w:rsid w:val="0016268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0"/>
    <w:next w:val="a0"/>
    <w:link w:val="20"/>
    <w:qFormat/>
    <w:rsid w:val="00162689"/>
    <w:pPr>
      <w:keepNext/>
      <w:spacing w:before="240" w:after="60" w:line="240" w:lineRule="auto"/>
      <w:outlineLvl w:val="1"/>
    </w:pPr>
    <w:rPr>
      <w:rFonts w:ascii="Arial" w:hAnsi="Arial" w:cs="Arial"/>
      <w:b/>
      <w:bCs/>
      <w:i/>
      <w:iCs/>
      <w:sz w:val="28"/>
      <w:szCs w:val="28"/>
    </w:rPr>
  </w:style>
  <w:style w:type="paragraph" w:styleId="3">
    <w:name w:val="heading 3"/>
    <w:basedOn w:val="a0"/>
    <w:next w:val="a0"/>
    <w:link w:val="30"/>
    <w:qFormat/>
    <w:rsid w:val="002E4A9D"/>
    <w:pPr>
      <w:keepNext/>
      <w:spacing w:before="240" w:after="60" w:line="240" w:lineRule="auto"/>
      <w:outlineLvl w:val="2"/>
    </w:pPr>
    <w:rPr>
      <w:rFonts w:ascii="Arial" w:hAnsi="Arial" w:cs="Arial"/>
      <w:b/>
      <w:bCs/>
      <w:sz w:val="26"/>
      <w:szCs w:val="26"/>
    </w:rPr>
  </w:style>
  <w:style w:type="paragraph" w:styleId="4">
    <w:name w:val="heading 4"/>
    <w:basedOn w:val="a0"/>
    <w:next w:val="a0"/>
    <w:link w:val="40"/>
    <w:qFormat/>
    <w:rsid w:val="00162689"/>
    <w:pPr>
      <w:keepNext/>
      <w:spacing w:before="240" w:after="60" w:line="240" w:lineRule="auto"/>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E4A9D"/>
    <w:rPr>
      <w:rFonts w:ascii="Arial" w:eastAsia="Times New Roman" w:hAnsi="Arial" w:cs="Arial"/>
      <w:b/>
      <w:bCs/>
      <w:sz w:val="26"/>
      <w:szCs w:val="26"/>
      <w:lang w:eastAsia="ru-RU"/>
    </w:rPr>
  </w:style>
  <w:style w:type="character" w:styleId="a4">
    <w:name w:val="Hyperlink"/>
    <w:uiPriority w:val="99"/>
    <w:rsid w:val="002E4A9D"/>
    <w:rPr>
      <w:color w:val="0000FF"/>
      <w:u w:val="single"/>
    </w:rPr>
  </w:style>
  <w:style w:type="paragraph" w:styleId="a5">
    <w:name w:val="List Paragraph"/>
    <w:basedOn w:val="a0"/>
    <w:uiPriority w:val="34"/>
    <w:qFormat/>
    <w:rsid w:val="00BD6C25"/>
    <w:pPr>
      <w:ind w:left="720"/>
      <w:contextualSpacing/>
    </w:pPr>
    <w:rPr>
      <w:rFonts w:asciiTheme="minorHAnsi" w:eastAsiaTheme="minorEastAsia" w:hAnsiTheme="minorHAnsi" w:cstheme="minorBidi"/>
    </w:rPr>
  </w:style>
  <w:style w:type="character" w:customStyle="1" w:styleId="xfm52135521">
    <w:name w:val="xfm_52135521"/>
    <w:basedOn w:val="a1"/>
    <w:rsid w:val="002B630C"/>
  </w:style>
  <w:style w:type="paragraph" w:styleId="a6">
    <w:name w:val="Normal (Web)"/>
    <w:basedOn w:val="a0"/>
    <w:uiPriority w:val="99"/>
    <w:unhideWhenUsed/>
    <w:rsid w:val="002B630C"/>
    <w:pPr>
      <w:spacing w:before="100" w:beforeAutospacing="1" w:after="100" w:afterAutospacing="1" w:line="240" w:lineRule="auto"/>
    </w:pPr>
    <w:rPr>
      <w:rFonts w:ascii="Times New Roman" w:hAnsi="Times New Roman"/>
      <w:sz w:val="24"/>
      <w:szCs w:val="24"/>
    </w:rPr>
  </w:style>
  <w:style w:type="character" w:styleId="a7">
    <w:name w:val="Emphasis"/>
    <w:basedOn w:val="a1"/>
    <w:uiPriority w:val="20"/>
    <w:qFormat/>
    <w:rsid w:val="00FF26DA"/>
    <w:rPr>
      <w:i/>
      <w:iCs/>
    </w:rPr>
  </w:style>
  <w:style w:type="character" w:customStyle="1" w:styleId="spelle">
    <w:name w:val="spelle"/>
    <w:rsid w:val="00D368F0"/>
  </w:style>
  <w:style w:type="paragraph" w:styleId="a8">
    <w:name w:val="No Spacing"/>
    <w:uiPriority w:val="1"/>
    <w:qFormat/>
    <w:rsid w:val="00110651"/>
    <w:pPr>
      <w:spacing w:after="120" w:line="360" w:lineRule="auto"/>
      <w:ind w:firstLine="567"/>
      <w:jc w:val="both"/>
    </w:pPr>
    <w:rPr>
      <w:rFonts w:ascii="Times New Roman" w:hAnsi="Times New Roman" w:cstheme="minorHAnsi"/>
      <w:sz w:val="28"/>
      <w:lang w:val="uk-UA"/>
    </w:rPr>
  </w:style>
  <w:style w:type="character" w:styleId="a9">
    <w:name w:val="Strong"/>
    <w:basedOn w:val="a1"/>
    <w:uiPriority w:val="22"/>
    <w:qFormat/>
    <w:rsid w:val="00FC75A4"/>
    <w:rPr>
      <w:b/>
      <w:bCs/>
    </w:rPr>
  </w:style>
  <w:style w:type="paragraph" w:styleId="aa">
    <w:name w:val="header"/>
    <w:basedOn w:val="a0"/>
    <w:link w:val="ab"/>
    <w:unhideWhenUsed/>
    <w:rsid w:val="006219F3"/>
    <w:pPr>
      <w:tabs>
        <w:tab w:val="center" w:pos="4677"/>
        <w:tab w:val="right" w:pos="9355"/>
      </w:tabs>
      <w:spacing w:after="0" w:line="240" w:lineRule="auto"/>
    </w:pPr>
  </w:style>
  <w:style w:type="character" w:customStyle="1" w:styleId="ab">
    <w:name w:val="Верхній колонтитул Знак"/>
    <w:basedOn w:val="a1"/>
    <w:link w:val="aa"/>
    <w:rsid w:val="006219F3"/>
    <w:rPr>
      <w:rFonts w:ascii="Calibri" w:eastAsia="Times New Roman" w:hAnsi="Calibri" w:cs="Times New Roman"/>
      <w:lang w:eastAsia="ru-RU"/>
    </w:rPr>
  </w:style>
  <w:style w:type="paragraph" w:styleId="ac">
    <w:name w:val="footer"/>
    <w:basedOn w:val="a0"/>
    <w:link w:val="ad"/>
    <w:unhideWhenUsed/>
    <w:rsid w:val="006219F3"/>
    <w:pPr>
      <w:tabs>
        <w:tab w:val="center" w:pos="4677"/>
        <w:tab w:val="right" w:pos="9355"/>
      </w:tabs>
      <w:spacing w:after="0" w:line="240" w:lineRule="auto"/>
    </w:pPr>
  </w:style>
  <w:style w:type="character" w:customStyle="1" w:styleId="ad">
    <w:name w:val="Нижній колонтитул Знак"/>
    <w:basedOn w:val="a1"/>
    <w:link w:val="ac"/>
    <w:uiPriority w:val="99"/>
    <w:rsid w:val="006219F3"/>
    <w:rPr>
      <w:rFonts w:ascii="Calibri" w:eastAsia="Times New Roman" w:hAnsi="Calibri" w:cs="Times New Roman"/>
      <w:lang w:eastAsia="ru-RU"/>
    </w:rPr>
  </w:style>
  <w:style w:type="character" w:customStyle="1" w:styleId="article-authorposition">
    <w:name w:val="article-author__position"/>
    <w:basedOn w:val="a1"/>
    <w:rsid w:val="00AA65D9"/>
  </w:style>
  <w:style w:type="character" w:customStyle="1" w:styleId="rynqvb">
    <w:name w:val="rynqvb"/>
    <w:rsid w:val="00E436FF"/>
  </w:style>
  <w:style w:type="character" w:customStyle="1" w:styleId="10">
    <w:name w:val="Заголовок 1 Знак"/>
    <w:basedOn w:val="a1"/>
    <w:link w:val="1"/>
    <w:uiPriority w:val="9"/>
    <w:rsid w:val="001626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162689"/>
    <w:rPr>
      <w:rFonts w:ascii="Arial" w:eastAsia="Times New Roman" w:hAnsi="Arial" w:cs="Arial"/>
      <w:b/>
      <w:bCs/>
      <w:i/>
      <w:iCs/>
      <w:sz w:val="28"/>
      <w:szCs w:val="28"/>
      <w:lang w:eastAsia="ru-RU"/>
    </w:rPr>
  </w:style>
  <w:style w:type="character" w:customStyle="1" w:styleId="40">
    <w:name w:val="Заголовок 4 Знак"/>
    <w:basedOn w:val="a1"/>
    <w:link w:val="4"/>
    <w:rsid w:val="00162689"/>
    <w:rPr>
      <w:rFonts w:ascii="Times New Roman" w:eastAsia="Times New Roman" w:hAnsi="Times New Roman" w:cs="Times New Roman"/>
      <w:b/>
      <w:bCs/>
      <w:sz w:val="28"/>
      <w:szCs w:val="28"/>
      <w:lang w:eastAsia="ru-RU"/>
    </w:rPr>
  </w:style>
  <w:style w:type="character" w:customStyle="1" w:styleId="b-previewlist-title">
    <w:name w:val="b-preview__list-title"/>
    <w:basedOn w:val="a1"/>
    <w:rsid w:val="00162689"/>
  </w:style>
  <w:style w:type="character" w:customStyle="1" w:styleId="b-previewlist-teaser">
    <w:name w:val="b-preview__list-teaser"/>
    <w:basedOn w:val="a1"/>
    <w:rsid w:val="00162689"/>
  </w:style>
  <w:style w:type="paragraph" w:customStyle="1" w:styleId="indent">
    <w:name w:val="indent"/>
    <w:basedOn w:val="a0"/>
    <w:rsid w:val="00162689"/>
    <w:pPr>
      <w:spacing w:before="100" w:beforeAutospacing="1" w:after="100" w:afterAutospacing="1" w:line="240" w:lineRule="auto"/>
    </w:pPr>
    <w:rPr>
      <w:rFonts w:ascii="Times New Roman" w:hAnsi="Times New Roman"/>
      <w:sz w:val="24"/>
      <w:szCs w:val="24"/>
    </w:rPr>
  </w:style>
  <w:style w:type="character" w:customStyle="1" w:styleId="g-gate">
    <w:name w:val="g-gate"/>
    <w:basedOn w:val="a1"/>
    <w:rsid w:val="00162689"/>
  </w:style>
  <w:style w:type="character" w:customStyle="1" w:styleId="stattext">
    <w:name w:val="stat_text"/>
    <w:basedOn w:val="a1"/>
    <w:rsid w:val="00162689"/>
  </w:style>
  <w:style w:type="paragraph" w:styleId="a">
    <w:name w:val="List Bullet"/>
    <w:basedOn w:val="a0"/>
    <w:rsid w:val="00162689"/>
    <w:pPr>
      <w:numPr>
        <w:numId w:val="1"/>
      </w:numPr>
      <w:spacing w:after="0" w:line="240" w:lineRule="auto"/>
    </w:pPr>
    <w:rPr>
      <w:rFonts w:ascii="Times New Roman" w:hAnsi="Times New Roman"/>
      <w:sz w:val="24"/>
      <w:szCs w:val="24"/>
    </w:rPr>
  </w:style>
  <w:style w:type="character" w:customStyle="1" w:styleId="author">
    <w:name w:val="author"/>
    <w:basedOn w:val="a1"/>
    <w:rsid w:val="00162689"/>
  </w:style>
  <w:style w:type="character" w:customStyle="1" w:styleId="11">
    <w:name w:val="Заголовок1"/>
    <w:basedOn w:val="a1"/>
    <w:rsid w:val="00162689"/>
  </w:style>
  <w:style w:type="character" w:customStyle="1" w:styleId="light">
    <w:name w:val="light"/>
    <w:basedOn w:val="a1"/>
    <w:rsid w:val="00162689"/>
  </w:style>
  <w:style w:type="paragraph" w:customStyle="1" w:styleId="alignright">
    <w:name w:val=":align_right"/>
    <w:basedOn w:val="a0"/>
    <w:rsid w:val="00162689"/>
    <w:pPr>
      <w:spacing w:before="100" w:beforeAutospacing="1" w:after="100" w:afterAutospacing="1" w:line="240" w:lineRule="auto"/>
    </w:pPr>
    <w:rPr>
      <w:rFonts w:ascii="Times New Roman" w:hAnsi="Times New Roman"/>
      <w:sz w:val="24"/>
      <w:szCs w:val="24"/>
    </w:rPr>
  </w:style>
  <w:style w:type="character" w:customStyle="1" w:styleId="b-issuelist-item-title">
    <w:name w:val="b-issue__list-item-title"/>
    <w:basedOn w:val="a1"/>
    <w:rsid w:val="00162689"/>
  </w:style>
  <w:style w:type="character" w:customStyle="1" w:styleId="b-issuelist-item-short">
    <w:name w:val="b-issue__list-item-short"/>
    <w:basedOn w:val="a1"/>
    <w:rsid w:val="00162689"/>
  </w:style>
  <w:style w:type="paragraph" w:customStyle="1" w:styleId="footnote">
    <w:name w:val="footnote"/>
    <w:basedOn w:val="a0"/>
    <w:rsid w:val="00162689"/>
    <w:pPr>
      <w:spacing w:before="100" w:beforeAutospacing="1" w:after="100" w:afterAutospacing="1" w:line="240" w:lineRule="auto"/>
    </w:pPr>
    <w:rPr>
      <w:rFonts w:ascii="Times New Roman" w:hAnsi="Times New Roman"/>
      <w:sz w:val="24"/>
      <w:szCs w:val="24"/>
    </w:rPr>
  </w:style>
  <w:style w:type="character" w:customStyle="1" w:styleId="tlid-translationtranslation">
    <w:name w:val="tlid-translation translation"/>
    <w:basedOn w:val="a1"/>
    <w:rsid w:val="00162689"/>
  </w:style>
  <w:style w:type="paragraph" w:customStyle="1" w:styleId="bolditalicmtop10">
    <w:name w:val="bold italic m_top10"/>
    <w:basedOn w:val="a0"/>
    <w:rsid w:val="00162689"/>
    <w:pPr>
      <w:spacing w:before="100" w:beforeAutospacing="1" w:after="100" w:afterAutospacing="1" w:line="240" w:lineRule="auto"/>
    </w:pPr>
    <w:rPr>
      <w:rFonts w:ascii="Times New Roman" w:hAnsi="Times New Roman"/>
      <w:sz w:val="24"/>
      <w:szCs w:val="24"/>
    </w:rPr>
  </w:style>
  <w:style w:type="character" w:customStyle="1" w:styleId="time">
    <w:name w:val="time"/>
    <w:basedOn w:val="a1"/>
    <w:rsid w:val="00162689"/>
  </w:style>
  <w:style w:type="character" w:customStyle="1" w:styleId="itemmdash">
    <w:name w:val="item__mdash"/>
    <w:basedOn w:val="a1"/>
    <w:rsid w:val="00162689"/>
  </w:style>
  <w:style w:type="paragraph" w:customStyle="1" w:styleId="12">
    <w:name w:val="Обычный1"/>
    <w:rsid w:val="00162689"/>
    <w:pPr>
      <w:spacing w:after="0"/>
    </w:pPr>
    <w:rPr>
      <w:rFonts w:ascii="Arial" w:eastAsia="Times New Roman" w:hAnsi="Arial" w:cs="Arial"/>
      <w:lang w:val="ru" w:eastAsia="ru-RU"/>
    </w:rPr>
  </w:style>
  <w:style w:type="character" w:styleId="ae">
    <w:name w:val="FollowedHyperlink"/>
    <w:rsid w:val="00162689"/>
    <w:rPr>
      <w:color w:val="800080"/>
      <w:u w:val="single"/>
    </w:rPr>
  </w:style>
  <w:style w:type="character" w:customStyle="1" w:styleId="b-artoffer-paidtext">
    <w:name w:val="b-art__offer-paid__text"/>
    <w:basedOn w:val="a1"/>
    <w:rsid w:val="00162689"/>
  </w:style>
  <w:style w:type="character" w:customStyle="1" w:styleId="b-artoffer-paidlinkjs-in">
    <w:name w:val="b-art__offer-paid__link js-in"/>
    <w:basedOn w:val="a1"/>
    <w:rsid w:val="00162689"/>
  </w:style>
  <w:style w:type="character" w:customStyle="1" w:styleId="b-ad-disabletext">
    <w:name w:val="b-ad-disable__text"/>
    <w:basedOn w:val="a1"/>
    <w:rsid w:val="00162689"/>
  </w:style>
  <w:style w:type="paragraph" w:customStyle="1" w:styleId="ListParagraph1">
    <w:name w:val="List Paragraph1"/>
    <w:basedOn w:val="a0"/>
    <w:rsid w:val="00162689"/>
    <w:pPr>
      <w:spacing w:after="0" w:line="240" w:lineRule="auto"/>
      <w:ind w:left="720"/>
      <w:contextualSpacing/>
    </w:pPr>
    <w:rPr>
      <w:rFonts w:ascii="Times New Roman" w:eastAsia="Calibri" w:hAnsi="Times New Roman"/>
      <w:sz w:val="24"/>
      <w:szCs w:val="24"/>
      <w:lang w:val="uk-UA" w:eastAsia="uk-UA"/>
    </w:rPr>
  </w:style>
  <w:style w:type="character" w:customStyle="1" w:styleId="author-namefont-boldlinkbluehover-blue-hover">
    <w:name w:val="author-name font-bold link blue hover-blue-hover"/>
    <w:basedOn w:val="a1"/>
    <w:rsid w:val="00162689"/>
  </w:style>
  <w:style w:type="paragraph" w:customStyle="1" w:styleId="justifyfull">
    <w:name w:val="justifyfull"/>
    <w:basedOn w:val="a0"/>
    <w:rsid w:val="00162689"/>
    <w:pPr>
      <w:spacing w:before="100" w:beforeAutospacing="1" w:after="100" w:afterAutospacing="1" w:line="240" w:lineRule="auto"/>
    </w:pPr>
    <w:rPr>
      <w:rFonts w:ascii="Times New Roman" w:hAnsi="Times New Roman"/>
      <w:sz w:val="24"/>
      <w:szCs w:val="24"/>
    </w:rPr>
  </w:style>
  <w:style w:type="paragraph" w:customStyle="1" w:styleId="msonospacing0">
    <w:name w:val="msonospacing"/>
    <w:basedOn w:val="a0"/>
    <w:rsid w:val="00162689"/>
    <w:pPr>
      <w:spacing w:before="100" w:beforeAutospacing="1" w:after="100" w:afterAutospacing="1" w:line="240" w:lineRule="auto"/>
    </w:pPr>
    <w:rPr>
      <w:rFonts w:ascii="Times New Roman" w:hAnsi="Times New Roman"/>
      <w:sz w:val="24"/>
      <w:szCs w:val="24"/>
    </w:rPr>
  </w:style>
  <w:style w:type="paragraph" w:customStyle="1" w:styleId="13">
    <w:name w:val="Абзац списка1"/>
    <w:basedOn w:val="a0"/>
    <w:uiPriority w:val="34"/>
    <w:qFormat/>
    <w:rsid w:val="00162689"/>
    <w:pPr>
      <w:spacing w:after="0" w:line="240" w:lineRule="auto"/>
      <w:ind w:left="708"/>
    </w:pPr>
    <w:rPr>
      <w:rFonts w:ascii="Times New Roman" w:hAnsi="Times New Roman"/>
      <w:sz w:val="24"/>
      <w:szCs w:val="24"/>
    </w:rPr>
  </w:style>
  <w:style w:type="character" w:customStyle="1" w:styleId="jlqj4bchmk0b">
    <w:name w:val="jlqj4b chmk0b"/>
    <w:basedOn w:val="a1"/>
    <w:rsid w:val="00162689"/>
  </w:style>
  <w:style w:type="character" w:customStyle="1" w:styleId="jlqj4b">
    <w:name w:val="jlqj4b"/>
    <w:basedOn w:val="a1"/>
    <w:rsid w:val="00162689"/>
  </w:style>
  <w:style w:type="character" w:customStyle="1" w:styleId="acopre">
    <w:name w:val="acopre"/>
    <w:rsid w:val="00162689"/>
  </w:style>
  <w:style w:type="character" w:customStyle="1" w:styleId="viiyi">
    <w:name w:val="viiyi"/>
    <w:basedOn w:val="a1"/>
    <w:rsid w:val="00162689"/>
  </w:style>
  <w:style w:type="character" w:customStyle="1" w:styleId="material-icons-extendedvfppkd-bz112c-kbdsod">
    <w:name w:val="material-icons-extended vfppkd-bz112c-kbdsod"/>
    <w:basedOn w:val="a1"/>
    <w:rsid w:val="00162689"/>
  </w:style>
  <w:style w:type="paragraph" w:customStyle="1" w:styleId="21">
    <w:name w:val="Абзац списка2"/>
    <w:basedOn w:val="a0"/>
    <w:uiPriority w:val="34"/>
    <w:qFormat/>
    <w:rsid w:val="00162689"/>
    <w:pPr>
      <w:spacing w:after="0" w:line="240" w:lineRule="auto"/>
      <w:ind w:left="708"/>
    </w:pPr>
    <w:rPr>
      <w:rFonts w:ascii="Times New Roman" w:hAnsi="Times New Roman"/>
      <w:sz w:val="24"/>
      <w:szCs w:val="24"/>
    </w:rPr>
  </w:style>
  <w:style w:type="character" w:customStyle="1" w:styleId="articleheadline">
    <w:name w:val="article__headline"/>
    <w:basedOn w:val="a1"/>
    <w:rsid w:val="00162689"/>
  </w:style>
  <w:style w:type="character" w:customStyle="1" w:styleId="nc684nl6">
    <w:name w:val="nc684nl6"/>
    <w:basedOn w:val="a1"/>
    <w:rsid w:val="00162689"/>
  </w:style>
  <w:style w:type="character" w:customStyle="1" w:styleId="14">
    <w:name w:val="Незакрита згадка1"/>
    <w:uiPriority w:val="99"/>
    <w:semiHidden/>
    <w:unhideWhenUsed/>
    <w:rsid w:val="00162689"/>
    <w:rPr>
      <w:color w:val="605E5C"/>
      <w:shd w:val="clear" w:color="auto" w:fill="E1DFDD"/>
    </w:rPr>
  </w:style>
  <w:style w:type="character" w:styleId="af">
    <w:name w:val="annotation reference"/>
    <w:rsid w:val="00162689"/>
    <w:rPr>
      <w:sz w:val="16"/>
      <w:szCs w:val="16"/>
    </w:rPr>
  </w:style>
  <w:style w:type="paragraph" w:styleId="af0">
    <w:name w:val="annotation text"/>
    <w:basedOn w:val="a0"/>
    <w:link w:val="af1"/>
    <w:rsid w:val="00162689"/>
    <w:pPr>
      <w:spacing w:after="0" w:line="240" w:lineRule="auto"/>
    </w:pPr>
    <w:rPr>
      <w:rFonts w:ascii="Times New Roman" w:hAnsi="Times New Roman"/>
      <w:sz w:val="20"/>
      <w:szCs w:val="20"/>
    </w:rPr>
  </w:style>
  <w:style w:type="character" w:customStyle="1" w:styleId="af1">
    <w:name w:val="Текст примітки Знак"/>
    <w:basedOn w:val="a1"/>
    <w:link w:val="af0"/>
    <w:rsid w:val="00162689"/>
    <w:rPr>
      <w:rFonts w:ascii="Times New Roman" w:eastAsia="Times New Roman" w:hAnsi="Times New Roman" w:cs="Times New Roman"/>
      <w:sz w:val="20"/>
      <w:szCs w:val="20"/>
      <w:lang w:eastAsia="ru-RU"/>
    </w:rPr>
  </w:style>
  <w:style w:type="paragraph" w:styleId="af2">
    <w:name w:val="annotation subject"/>
    <w:basedOn w:val="af0"/>
    <w:next w:val="af0"/>
    <w:link w:val="af3"/>
    <w:rsid w:val="00162689"/>
    <w:rPr>
      <w:b/>
      <w:bCs/>
    </w:rPr>
  </w:style>
  <w:style w:type="character" w:customStyle="1" w:styleId="af3">
    <w:name w:val="Тема примітки Знак"/>
    <w:basedOn w:val="af1"/>
    <w:link w:val="af2"/>
    <w:rsid w:val="00162689"/>
    <w:rPr>
      <w:rFonts w:ascii="Times New Roman" w:eastAsia="Times New Roman" w:hAnsi="Times New Roman" w:cs="Times New Roman"/>
      <w:b/>
      <w:bCs/>
      <w:sz w:val="20"/>
      <w:szCs w:val="20"/>
      <w:lang w:eastAsia="ru-RU"/>
    </w:rPr>
  </w:style>
  <w:style w:type="character" w:customStyle="1" w:styleId="markedcontent">
    <w:name w:val="markedcontent"/>
    <w:rsid w:val="00162689"/>
  </w:style>
  <w:style w:type="paragraph" w:styleId="af4">
    <w:name w:val="Revision"/>
    <w:hidden/>
    <w:uiPriority w:val="99"/>
    <w:semiHidden/>
    <w:rsid w:val="00162689"/>
    <w:pPr>
      <w:spacing w:after="0" w:line="240" w:lineRule="auto"/>
    </w:pPr>
    <w:rPr>
      <w:rFonts w:ascii="Times New Roman" w:eastAsia="Times New Roman" w:hAnsi="Times New Roman" w:cs="Times New Roman"/>
      <w:sz w:val="24"/>
      <w:szCs w:val="24"/>
      <w:lang w:eastAsia="ru-RU"/>
    </w:rPr>
  </w:style>
  <w:style w:type="character" w:customStyle="1" w:styleId="22">
    <w:name w:val="Заголовок2"/>
    <w:basedOn w:val="a1"/>
    <w:rsid w:val="00616C72"/>
  </w:style>
  <w:style w:type="paragraph" w:customStyle="1" w:styleId="23">
    <w:name w:val="Обычный2"/>
    <w:rsid w:val="00616C72"/>
    <w:pPr>
      <w:spacing w:after="0"/>
    </w:pPr>
    <w:rPr>
      <w:rFonts w:ascii="Arial" w:eastAsia="Times New Roman" w:hAnsi="Arial" w:cs="Arial"/>
      <w:lang w:val="ru" w:eastAsia="ru-RU"/>
    </w:rPr>
  </w:style>
  <w:style w:type="character" w:customStyle="1" w:styleId="15">
    <w:name w:val="Незакрита згадка1"/>
    <w:basedOn w:val="a1"/>
    <w:uiPriority w:val="99"/>
    <w:semiHidden/>
    <w:unhideWhenUsed/>
    <w:rsid w:val="00644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los.com.ua/article/382499" TargetMode="External"/><Relationship Id="rId18" Type="http://schemas.openxmlformats.org/officeDocument/2006/relationships/hyperlink" Target="https://www.golos.com.ua/article/382846" TargetMode="External"/><Relationship Id="rId26" Type="http://schemas.openxmlformats.org/officeDocument/2006/relationships/hyperlink" Target="https://ua.korrespondent.net/ukraine/4765330-ukraina-povernula-z-polonu-197-zakhysnykiv" TargetMode="External"/><Relationship Id="rId39" Type="http://schemas.openxmlformats.org/officeDocument/2006/relationships/hyperlink" Target="https://zn.ua/ukr/war/divo-injektsija-jak-shvidkij-sposib-podolati-travmi-vijni.html" TargetMode="External"/><Relationship Id="rId21" Type="http://schemas.openxmlformats.org/officeDocument/2006/relationships/hyperlink" Target="http://www.golos.com.ua/article/382792" TargetMode="External"/><Relationship Id="rId34" Type="http://schemas.openxmlformats.org/officeDocument/2006/relationships/hyperlink" Target="https://zn.ua/ukr/war/vijna-j-narkotiki.html" TargetMode="External"/><Relationship Id="rId42" Type="http://schemas.openxmlformats.org/officeDocument/2006/relationships/hyperlink" Target="http://www.golos.com.ua/article/382571" TargetMode="External"/><Relationship Id="rId47" Type="http://schemas.openxmlformats.org/officeDocument/2006/relationships/hyperlink" Target="http://www.golos.com.ua/article/382737" TargetMode="External"/><Relationship Id="rId50" Type="http://schemas.openxmlformats.org/officeDocument/2006/relationships/hyperlink" Target="http://www.golos.com.ua/article/382579" TargetMode="External"/><Relationship Id="rId55" Type="http://schemas.openxmlformats.org/officeDocument/2006/relationships/footer" Target="footer1.xml"/><Relationship Id="rId7" Type="http://schemas.openxmlformats.org/officeDocument/2006/relationships/hyperlink" Target="http://nplu.org/article.php?id=423&amp;subject=3" TargetMode="External"/><Relationship Id="rId12" Type="http://schemas.openxmlformats.org/officeDocument/2006/relationships/hyperlink" Target="http://www.golos.com.ua/article/382828" TargetMode="External"/><Relationship Id="rId17" Type="http://schemas.openxmlformats.org/officeDocument/2006/relationships/hyperlink" Target="https://ukurier.gov.ua/uk/news/20-miljoniv-griven-na-rozvitok-veteranskogo-biznes/" TargetMode="External"/><Relationship Id="rId25" Type="http://schemas.openxmlformats.org/officeDocument/2006/relationships/hyperlink" Target="https://zn.ua/ukr/UKRAINE/tsoho-roku-v-arteku-bezkoshtovno-vidpochinut-bilshe-14-tisjach-ditej.html" TargetMode="External"/><Relationship Id="rId33" Type="http://schemas.openxmlformats.org/officeDocument/2006/relationships/hyperlink" Target="https://lib.iitta.gov.ua/id/eprint/742390/1/%D0%9C%D0%B0%D0%BA%D1%81%D0%B8%D0%BC%D0%B5%D0%BD%D0%BA%D0%BE%2C%20%D0%94%D0%B5%D1%80%D0%BA%D0%B0%D1%87%2C%20%D0%86%D1%80%D1%85%D1%96%D0%BD.pdf" TargetMode="External"/><Relationship Id="rId38" Type="http://schemas.openxmlformats.org/officeDocument/2006/relationships/hyperlink" Target="http://www.golos.com.ua/article/382559" TargetMode="External"/><Relationship Id="rId46" Type="http://schemas.openxmlformats.org/officeDocument/2006/relationships/hyperlink" Target="https://zn.ua/ukr/reforms/kolektoram-zaboronjat-stjahuvati-borhi-z-veteraniv.html" TargetMode="External"/><Relationship Id="rId2" Type="http://schemas.openxmlformats.org/officeDocument/2006/relationships/styles" Target="styles.xml"/><Relationship Id="rId16" Type="http://schemas.openxmlformats.org/officeDocument/2006/relationships/hyperlink" Target="http://easternlaw.com.ua/wp-content/uploads/2025/02/holiachenko_131.pdf" TargetMode="External"/><Relationship Id="rId20" Type="http://schemas.openxmlformats.org/officeDocument/2006/relationships/hyperlink" Target="https://ukurier.gov.ua/uk/news/zakladi-gotuyut-rozshirennya-medichnih-poslug-dlya/" TargetMode="External"/><Relationship Id="rId29" Type="http://schemas.openxmlformats.org/officeDocument/2006/relationships/hyperlink" Target="http://www.pdu-journal.kpu.zp.ua/archive/1_2024/45.pdf" TargetMode="External"/><Relationship Id="rId41" Type="http://schemas.openxmlformats.org/officeDocument/2006/relationships/hyperlink" Target="https://www.golos.com.ua/article/382912" TargetMode="External"/><Relationship Id="rId54" Type="http://schemas.openxmlformats.org/officeDocument/2006/relationships/hyperlink" Target="http://www.golos.com.ua/article/3828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n.ua/ukr/war/tochka-dotiku-jak-veterani-vijni-iz-vtratoju-zoru-vchatsja-zhiti-po-novomu.html" TargetMode="External"/><Relationship Id="rId24" Type="http://schemas.openxmlformats.org/officeDocument/2006/relationships/hyperlink" Target="http://www.golos.com.ua/article/382537" TargetMode="External"/><Relationship Id="rId32" Type="http://schemas.openxmlformats.org/officeDocument/2006/relationships/hyperlink" Target="https://ua.korrespondent.net/ukraine/4761202-fedorov-anonsuvav-dozvil-na-zbroui-u-dii" TargetMode="External"/><Relationship Id="rId37" Type="http://schemas.openxmlformats.org/officeDocument/2006/relationships/hyperlink" Target="https://yur-gazeta.com/golovna/oblashtuvannya-robochih-misc-dlya-veteraniv-i-veteranok-z-invalidnistyu-rozshireno-programu-kompensa.html" TargetMode="External"/><Relationship Id="rId40" Type="http://schemas.openxmlformats.org/officeDocument/2006/relationships/hyperlink" Target="http://www.pdu-journal.kpu.zp.ua/archive/1_2024/46.pdf" TargetMode="External"/><Relationship Id="rId45" Type="http://schemas.openxmlformats.org/officeDocument/2006/relationships/hyperlink" Target="https://pravo.ua/iaki-maiut-prava-viiskovi-ta-ikhni-rodyny-na-hroshove-zabezpechennia-ta-inshi-mozhlyvi-vyplaty-bloh-iulii-tatik/" TargetMode="External"/><Relationship Id="rId53" Type="http://schemas.openxmlformats.org/officeDocument/2006/relationships/hyperlink" Target="http://www.golos.com.ua/article/382473" TargetMode="External"/><Relationship Id="rId5" Type="http://schemas.openxmlformats.org/officeDocument/2006/relationships/footnotes" Target="footnotes.xml"/><Relationship Id="rId15" Type="http://schemas.openxmlformats.org/officeDocument/2006/relationships/hyperlink" Target="https://fakty.ua/450854-uzhe-s-1-marta-kto-iz-rodstvennikov-voennoplennyh-i-propavshih-bez-vesti-smozhet-po-novomu-poluchat-ih-denezhnoe-dovolstvie" TargetMode="External"/><Relationship Id="rId23" Type="http://schemas.openxmlformats.org/officeDocument/2006/relationships/hyperlink" Target="https://zn.ua/ukr/war/vid-shani-do-stihmatizatsiji-shcho-ne-tak-iz-nashim-stavlennjam-do-veteraniv.html" TargetMode="External"/><Relationship Id="rId28" Type="http://schemas.openxmlformats.org/officeDocument/2006/relationships/hyperlink" Target="https://mva.gov.ua/storage/app/sites/1/uploaded-files/%D0%9F%D0%9E%D0%A1%D0%86%D0%91%D0%9D%D0%98%D0%9A.pdf" TargetMode="External"/><Relationship Id="rId36" Type="http://schemas.openxmlformats.org/officeDocument/2006/relationships/hyperlink" Target="http://www.golos.com.ua/article/382742" TargetMode="External"/><Relationship Id="rId49" Type="http://schemas.openxmlformats.org/officeDocument/2006/relationships/hyperlink" Target="http://www.golos.com.ua/article/382539" TargetMode="External"/><Relationship Id="rId57" Type="http://schemas.openxmlformats.org/officeDocument/2006/relationships/theme" Target="theme/theme1.xml"/><Relationship Id="rId10" Type="http://schemas.openxmlformats.org/officeDocument/2006/relationships/hyperlink" Target="http://www.golos.com.ua/article/382702" TargetMode="External"/><Relationship Id="rId19" Type="http://schemas.openxmlformats.org/officeDocument/2006/relationships/hyperlink" Target="https://ukurier.gov.ua/uk/news/derzhava-pidtrimaye-ditej-veteraniv/" TargetMode="External"/><Relationship Id="rId31" Type="http://schemas.openxmlformats.org/officeDocument/2006/relationships/hyperlink" Target="https://ua.korrespondent.net/ukraine/4762895-uriad-sprostyv-vyplaty-dlia-poranenykh-volonteriv-ta-simei-zahyblykh" TargetMode="External"/><Relationship Id="rId44" Type="http://schemas.openxmlformats.org/officeDocument/2006/relationships/hyperlink" Target="https://ukurier.gov.ua/uk/news/socialni-poslugi-skladova-procesu-povernennya-ta-a/" TargetMode="External"/><Relationship Id="rId52" Type="http://schemas.openxmlformats.org/officeDocument/2006/relationships/hyperlink" Target="http://www.golos.com.ua/article/382637" TargetMode="External"/><Relationship Id="rId4" Type="http://schemas.openxmlformats.org/officeDocument/2006/relationships/webSettings" Target="webSettings.xml"/><Relationship Id="rId9" Type="http://schemas.openxmlformats.org/officeDocument/2006/relationships/hyperlink" Target="https://focus.ua/uk/ukraine/698166-u-mirgorodi-vidkrili-veteranskiy-prostir-yaki-mozhlivosti-vin-proponuye" TargetMode="External"/><Relationship Id="rId14" Type="http://schemas.openxmlformats.org/officeDocument/2006/relationships/hyperlink" Target="http://www.golos.com.ua/article/382414" TargetMode="External"/><Relationship Id="rId22" Type="http://schemas.openxmlformats.org/officeDocument/2006/relationships/hyperlink" Target="http://www.golos.com.ua/article/382667" TargetMode="External"/><Relationship Id="rId27" Type="http://schemas.openxmlformats.org/officeDocument/2006/relationships/hyperlink" Target="https://zn.ua/ukr/HEALTH/ksenon-proti-bolju-porjatunok-chi-nedostupna-rozkish.html" TargetMode="External"/><Relationship Id="rId30" Type="http://schemas.openxmlformats.org/officeDocument/2006/relationships/hyperlink" Target="https://ua.korrespondent.net/ukraine/4762962-poloneni-uchasnyky-rukhu-oporu-otrymauit-status-ubd" TargetMode="External"/><Relationship Id="rId35" Type="http://schemas.openxmlformats.org/officeDocument/2006/relationships/hyperlink" Target="https://files.znu.edu.ua/files/Bibliobooks/Inshi73/0053709.pdf" TargetMode="External"/><Relationship Id="rId43" Type="http://schemas.openxmlformats.org/officeDocument/2006/relationships/hyperlink" Target="http://www.golos.com.ua/article/382557" TargetMode="External"/><Relationship Id="rId48" Type="http://schemas.openxmlformats.org/officeDocument/2006/relationships/hyperlink" Target="http://www.golos.com.ua/article/382542" TargetMode="External"/><Relationship Id="rId56" Type="http://schemas.openxmlformats.org/officeDocument/2006/relationships/fontTable" Target="fontTable.xml"/><Relationship Id="rId8" Type="http://schemas.openxmlformats.org/officeDocument/2006/relationships/hyperlink" Target="http://www.golos.com.ua/article/382841" TargetMode="External"/><Relationship Id="rId51" Type="http://schemas.openxmlformats.org/officeDocument/2006/relationships/hyperlink" Target="http://www.golos.com.ua/article/38257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28</Pages>
  <Words>37596</Words>
  <Characters>21431</Characters>
  <Application>Microsoft Office Word</Application>
  <DocSecurity>0</DocSecurity>
  <Lines>178</Lines>
  <Paragraphs>117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58910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Zaichenko</dc:creator>
  <cp:lastModifiedBy>User</cp:lastModifiedBy>
  <cp:revision>6</cp:revision>
  <dcterms:created xsi:type="dcterms:W3CDTF">2025-03-24T09:01:00Z</dcterms:created>
  <dcterms:modified xsi:type="dcterms:W3CDTF">2025-03-24T10:03:00Z</dcterms:modified>
</cp:coreProperties>
</file>